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8751A" w14:textId="77777777" w:rsidR="009D0AFA" w:rsidRPr="00CA41ED" w:rsidRDefault="009D0AFA">
      <w:pPr>
        <w:pStyle w:val="Title"/>
        <w:rPr>
          <w:rFonts w:ascii="Arial" w:hAnsi="Arial" w:cs="Arial"/>
          <w:szCs w:val="24"/>
        </w:rPr>
      </w:pPr>
      <w:r w:rsidRPr="00CA41ED">
        <w:rPr>
          <w:rFonts w:ascii="Arial" w:hAnsi="Arial" w:cs="Arial"/>
          <w:szCs w:val="24"/>
        </w:rPr>
        <w:t>RESOLUTION NO._____</w:t>
      </w:r>
    </w:p>
    <w:p w14:paraId="11D13CB1" w14:textId="77777777" w:rsidR="009D0AFA" w:rsidRPr="00CA41ED" w:rsidRDefault="009D0AFA">
      <w:pPr>
        <w:ind w:right="270"/>
        <w:jc w:val="center"/>
        <w:rPr>
          <w:rFonts w:ascii="Arial" w:hAnsi="Arial" w:cs="Arial"/>
          <w:b/>
          <w:szCs w:val="24"/>
        </w:rPr>
      </w:pPr>
    </w:p>
    <w:p w14:paraId="343B3D1C" w14:textId="72D86FC7" w:rsidR="0041725C" w:rsidRPr="00CA41ED" w:rsidRDefault="0041725C" w:rsidP="0041725C">
      <w:pPr>
        <w:pStyle w:val="BodyText"/>
        <w:spacing w:line="240" w:lineRule="auto"/>
        <w:ind w:left="1440" w:right="1440"/>
        <w:jc w:val="both"/>
        <w:rPr>
          <w:rFonts w:ascii="Arial" w:hAnsi="Arial" w:cs="Arial"/>
          <w:szCs w:val="24"/>
        </w:rPr>
      </w:pPr>
      <w:r w:rsidRPr="00CA41ED">
        <w:rPr>
          <w:rFonts w:ascii="Arial" w:hAnsi="Arial" w:cs="Arial"/>
          <w:szCs w:val="24"/>
        </w:rPr>
        <w:t xml:space="preserve">A RESOLUTION OF THE CITY COUNCIL OF THE CITY OF RIALTO, CALIFORNIA, ADOPTING </w:t>
      </w:r>
      <w:r>
        <w:rPr>
          <w:rFonts w:ascii="Arial" w:hAnsi="Arial" w:cs="Arial"/>
          <w:szCs w:val="24"/>
        </w:rPr>
        <w:t xml:space="preserve">A LIST OF PROJECTS FOR FISCAL YEAR </w:t>
      </w:r>
      <w:r w:rsidRPr="00DE0540">
        <w:rPr>
          <w:rFonts w:ascii="Arial" w:hAnsi="Arial" w:cs="Arial"/>
          <w:szCs w:val="24"/>
        </w:rPr>
        <w:t>202</w:t>
      </w:r>
      <w:r w:rsidR="003A745D">
        <w:rPr>
          <w:rFonts w:ascii="Arial" w:hAnsi="Arial" w:cs="Arial"/>
          <w:szCs w:val="24"/>
        </w:rPr>
        <w:t>3</w:t>
      </w:r>
      <w:r w:rsidRPr="00DE0540">
        <w:rPr>
          <w:rFonts w:ascii="Arial" w:hAnsi="Arial" w:cs="Arial"/>
          <w:szCs w:val="24"/>
        </w:rPr>
        <w:t>/202</w:t>
      </w:r>
      <w:r w:rsidR="003A745D">
        <w:rPr>
          <w:rFonts w:ascii="Arial" w:hAnsi="Arial" w:cs="Arial"/>
          <w:szCs w:val="24"/>
        </w:rPr>
        <w:t>4</w:t>
      </w:r>
      <w:r>
        <w:rPr>
          <w:rFonts w:ascii="Arial" w:hAnsi="Arial" w:cs="Arial"/>
          <w:szCs w:val="24"/>
        </w:rPr>
        <w:t xml:space="preserve"> FUNDED BY SB-1: </w:t>
      </w:r>
      <w:r w:rsidRPr="00CA41ED">
        <w:rPr>
          <w:rFonts w:ascii="Arial" w:hAnsi="Arial" w:cs="Arial"/>
          <w:szCs w:val="24"/>
        </w:rPr>
        <w:t xml:space="preserve">THE ROAD </w:t>
      </w:r>
      <w:r>
        <w:rPr>
          <w:rFonts w:ascii="Arial" w:hAnsi="Arial" w:cs="Arial"/>
          <w:szCs w:val="24"/>
        </w:rPr>
        <w:t>REPAIR AND ACCOUNTABILIITY ACT OF 2017</w:t>
      </w:r>
      <w:r w:rsidRPr="00CA41ED">
        <w:rPr>
          <w:rFonts w:ascii="Arial" w:hAnsi="Arial" w:cs="Arial"/>
          <w:szCs w:val="24"/>
        </w:rPr>
        <w:t>.</w:t>
      </w:r>
    </w:p>
    <w:p w14:paraId="05D91071" w14:textId="77777777" w:rsidR="009D0AFA" w:rsidRPr="00CA41ED" w:rsidRDefault="009D0AFA" w:rsidP="003E4079">
      <w:pPr>
        <w:pStyle w:val="BodyTextIndent2"/>
        <w:ind w:right="274"/>
        <w:jc w:val="both"/>
        <w:rPr>
          <w:rFonts w:cs="Arial"/>
          <w:szCs w:val="24"/>
          <w:highlight w:val="yellow"/>
        </w:rPr>
      </w:pPr>
    </w:p>
    <w:p w14:paraId="73587B4A" w14:textId="676A57CD" w:rsidR="008378E5" w:rsidRPr="00CA41ED" w:rsidRDefault="00984941" w:rsidP="003E4079">
      <w:pPr>
        <w:ind w:right="187" w:firstLine="720"/>
        <w:jc w:val="both"/>
        <w:rPr>
          <w:rFonts w:ascii="Arial" w:hAnsi="Arial" w:cs="Arial"/>
          <w:szCs w:val="24"/>
        </w:rPr>
      </w:pPr>
      <w:r w:rsidRPr="00CA41ED">
        <w:rPr>
          <w:rFonts w:ascii="Arial" w:hAnsi="Arial" w:cs="Arial"/>
          <w:b/>
          <w:szCs w:val="24"/>
        </w:rPr>
        <w:t>WHEREAS</w:t>
      </w:r>
      <w:r w:rsidRPr="00DA7ED0">
        <w:rPr>
          <w:rFonts w:ascii="Arial" w:hAnsi="Arial" w:cs="Arial"/>
          <w:b/>
          <w:szCs w:val="24"/>
        </w:rPr>
        <w:t xml:space="preserve">, </w:t>
      </w:r>
      <w:r w:rsidR="00DA7ED0" w:rsidRPr="00DA7ED0">
        <w:rPr>
          <w:rFonts w:ascii="Arial" w:hAnsi="Arial" w:cs="Arial"/>
        </w:rPr>
        <w:t>Senate Bill 1 (SB 1), the Road Repair and Accountability Act of 2017 (Chapter 5, Statutes of 2017) was passed by the Legislature and Signed into law by the Governor in April 2017 to address the significant multi-modal transportation funding shortfalls statewide; and</w:t>
      </w:r>
    </w:p>
    <w:p w14:paraId="247EC796" w14:textId="3CC801B5" w:rsidR="00984941" w:rsidRPr="00CA41ED" w:rsidRDefault="00984941" w:rsidP="003E4079">
      <w:pPr>
        <w:ind w:right="187" w:firstLine="720"/>
        <w:jc w:val="both"/>
        <w:rPr>
          <w:rFonts w:ascii="Arial" w:hAnsi="Arial" w:cs="Arial"/>
          <w:szCs w:val="24"/>
        </w:rPr>
      </w:pPr>
      <w:r w:rsidRPr="00CA41ED">
        <w:rPr>
          <w:rFonts w:ascii="Arial" w:hAnsi="Arial" w:cs="Arial"/>
          <w:b/>
          <w:szCs w:val="24"/>
        </w:rPr>
        <w:t>WHEREAS</w:t>
      </w:r>
      <w:r w:rsidRPr="00DA7ED0">
        <w:rPr>
          <w:rFonts w:ascii="Arial" w:hAnsi="Arial" w:cs="Arial"/>
          <w:b/>
          <w:szCs w:val="24"/>
        </w:rPr>
        <w:t xml:space="preserve">, </w:t>
      </w:r>
      <w:r w:rsidR="00DA7ED0" w:rsidRPr="00DA7ED0">
        <w:rPr>
          <w:rFonts w:ascii="Arial" w:hAnsi="Arial" w:cs="Arial"/>
        </w:rPr>
        <w:t xml:space="preserve">SB 1 includes accountability and transparency provisions that will ensure the residents of our </w:t>
      </w:r>
      <w:r w:rsidR="00DA7ED0" w:rsidRPr="00DE0540">
        <w:rPr>
          <w:rFonts w:ascii="Arial" w:hAnsi="Arial" w:cs="Arial"/>
        </w:rPr>
        <w:t>City</w:t>
      </w:r>
      <w:r w:rsidR="00DA7ED0" w:rsidRPr="00DA7ED0">
        <w:rPr>
          <w:rFonts w:ascii="Arial" w:hAnsi="Arial" w:cs="Arial"/>
        </w:rPr>
        <w:t xml:space="preserve"> are aware of the projects proposed for funding in our community and which projects have been completed each fiscal year; </w:t>
      </w:r>
      <w:r w:rsidR="00886C19">
        <w:rPr>
          <w:rFonts w:ascii="Arial" w:hAnsi="Arial" w:cs="Arial"/>
        </w:rPr>
        <w:t>and</w:t>
      </w:r>
    </w:p>
    <w:p w14:paraId="2EBB8927" w14:textId="447D35D9" w:rsidR="002E5D95" w:rsidRDefault="00984941" w:rsidP="003E4079">
      <w:pPr>
        <w:ind w:left="115" w:right="187" w:firstLine="720"/>
        <w:jc w:val="both"/>
        <w:rPr>
          <w:rFonts w:ascii="Arial" w:hAnsi="Arial" w:cs="Arial"/>
        </w:rPr>
      </w:pPr>
      <w:r w:rsidRPr="00CA41ED">
        <w:rPr>
          <w:rFonts w:ascii="Arial" w:hAnsi="Arial" w:cs="Arial"/>
          <w:b/>
          <w:szCs w:val="24"/>
        </w:rPr>
        <w:t>WHEREAS</w:t>
      </w:r>
      <w:r w:rsidRPr="00886C19">
        <w:rPr>
          <w:rFonts w:ascii="Arial" w:hAnsi="Arial" w:cs="Arial"/>
          <w:b/>
          <w:szCs w:val="24"/>
        </w:rPr>
        <w:t xml:space="preserve">, </w:t>
      </w:r>
      <w:r w:rsidR="00886C19" w:rsidRPr="00886C19">
        <w:rPr>
          <w:rFonts w:ascii="Arial" w:hAnsi="Arial" w:cs="Arial"/>
        </w:rPr>
        <w:t xml:space="preserve">the </w:t>
      </w:r>
      <w:r w:rsidR="00886C19" w:rsidRPr="00DE0540">
        <w:rPr>
          <w:rFonts w:ascii="Arial" w:hAnsi="Arial" w:cs="Arial"/>
        </w:rPr>
        <w:t>City</w:t>
      </w:r>
      <w:r w:rsidR="00EB3221">
        <w:rPr>
          <w:rFonts w:ascii="Arial" w:hAnsi="Arial" w:cs="Arial"/>
        </w:rPr>
        <w:t xml:space="preserve"> of Rialto</w:t>
      </w:r>
      <w:r w:rsidR="00886C19" w:rsidRPr="00886C19">
        <w:rPr>
          <w:rFonts w:ascii="Arial" w:hAnsi="Arial" w:cs="Arial"/>
        </w:rPr>
        <w:t xml:space="preserve"> must adopt by resolution a list of projects proposed to receive fiscal year funding from the Road Maintenance and Rehabilitation Account (RMRA), created by SB 1, which must include a description and the location of each proposed project, a proposed schedule for the project’s completion, and the estimated useful life of the improvement; and</w:t>
      </w:r>
    </w:p>
    <w:p w14:paraId="127DAD96" w14:textId="43A51215" w:rsidR="00B33F6E" w:rsidRPr="00B33F6E" w:rsidRDefault="00B33F6E" w:rsidP="00B33F6E">
      <w:pPr>
        <w:ind w:right="187" w:firstLine="720"/>
        <w:jc w:val="both"/>
        <w:rPr>
          <w:rFonts w:ascii="Arial" w:hAnsi="Arial" w:cs="Arial"/>
          <w:bCs/>
          <w:szCs w:val="24"/>
        </w:rPr>
      </w:pPr>
      <w:r w:rsidRPr="0041725C">
        <w:rPr>
          <w:rFonts w:ascii="Arial" w:hAnsi="Arial" w:cs="Arial"/>
          <w:b/>
          <w:szCs w:val="24"/>
        </w:rPr>
        <w:t>WHEREAS</w:t>
      </w:r>
      <w:r w:rsidRPr="0041725C">
        <w:rPr>
          <w:rFonts w:ascii="Arial" w:hAnsi="Arial" w:cs="Arial"/>
          <w:bCs/>
          <w:szCs w:val="24"/>
        </w:rPr>
        <w:t>, the City of Rialto, will receive an estimated $</w:t>
      </w:r>
      <w:r w:rsidR="00094CC4">
        <w:rPr>
          <w:rFonts w:ascii="Arial" w:hAnsi="Arial" w:cs="Arial"/>
          <w:bCs/>
          <w:szCs w:val="24"/>
        </w:rPr>
        <w:t>2,523,452</w:t>
      </w:r>
      <w:r w:rsidRPr="0041725C">
        <w:rPr>
          <w:rFonts w:ascii="Arial" w:hAnsi="Arial" w:cs="Arial"/>
          <w:bCs/>
          <w:szCs w:val="24"/>
        </w:rPr>
        <w:t xml:space="preserve"> in RMRA funding in Fiscal Year 202</w:t>
      </w:r>
      <w:r>
        <w:rPr>
          <w:rFonts w:ascii="Arial" w:hAnsi="Arial" w:cs="Arial"/>
          <w:bCs/>
          <w:szCs w:val="24"/>
        </w:rPr>
        <w:t>3</w:t>
      </w:r>
      <w:r w:rsidRPr="0041725C">
        <w:rPr>
          <w:rFonts w:ascii="Arial" w:hAnsi="Arial" w:cs="Arial"/>
          <w:bCs/>
          <w:szCs w:val="24"/>
        </w:rPr>
        <w:t>-2</w:t>
      </w:r>
      <w:r>
        <w:rPr>
          <w:rFonts w:ascii="Arial" w:hAnsi="Arial" w:cs="Arial"/>
          <w:bCs/>
          <w:szCs w:val="24"/>
        </w:rPr>
        <w:t>4</w:t>
      </w:r>
      <w:r w:rsidRPr="0041725C">
        <w:rPr>
          <w:rFonts w:ascii="Arial" w:hAnsi="Arial" w:cs="Arial"/>
          <w:bCs/>
          <w:szCs w:val="24"/>
        </w:rPr>
        <w:t xml:space="preserve"> from SB 1; and</w:t>
      </w:r>
    </w:p>
    <w:p w14:paraId="13C6F7FB" w14:textId="23F5F7E4" w:rsidR="008378E5" w:rsidRDefault="008378E5" w:rsidP="00EB3221">
      <w:pPr>
        <w:ind w:right="187" w:firstLine="720"/>
        <w:jc w:val="both"/>
        <w:rPr>
          <w:rFonts w:ascii="Arial" w:hAnsi="Arial" w:cs="Arial"/>
          <w:bCs/>
          <w:szCs w:val="24"/>
        </w:rPr>
      </w:pPr>
      <w:r w:rsidRPr="00CA41ED">
        <w:rPr>
          <w:rFonts w:ascii="Arial" w:hAnsi="Arial" w:cs="Arial"/>
          <w:b/>
          <w:szCs w:val="24"/>
        </w:rPr>
        <w:t>WHEREAS</w:t>
      </w:r>
      <w:r w:rsidRPr="00886C19">
        <w:rPr>
          <w:rFonts w:ascii="Arial" w:hAnsi="Arial" w:cs="Arial"/>
          <w:b/>
          <w:szCs w:val="24"/>
        </w:rPr>
        <w:t>,</w:t>
      </w:r>
      <w:r w:rsidR="001C1967">
        <w:rPr>
          <w:rFonts w:ascii="Arial" w:hAnsi="Arial" w:cs="Arial"/>
          <w:bCs/>
          <w:szCs w:val="24"/>
        </w:rPr>
        <w:t xml:space="preserve"> on April 11, 2018, the City </w:t>
      </w:r>
      <w:r w:rsidR="00F6579A">
        <w:rPr>
          <w:rFonts w:ascii="Arial" w:hAnsi="Arial" w:cs="Arial"/>
          <w:bCs/>
          <w:szCs w:val="24"/>
        </w:rPr>
        <w:t>Council of the City of Rialto adopted Resolution no. 7318 identifying certain streets for street maintenance; and</w:t>
      </w:r>
    </w:p>
    <w:p w14:paraId="1F5012A9" w14:textId="204EE19D" w:rsidR="00F6579A" w:rsidRDefault="00F6579A" w:rsidP="00F6579A">
      <w:pPr>
        <w:ind w:right="187" w:firstLine="720"/>
        <w:jc w:val="both"/>
        <w:rPr>
          <w:rFonts w:ascii="Arial" w:hAnsi="Arial" w:cs="Arial"/>
          <w:bCs/>
          <w:szCs w:val="24"/>
        </w:rPr>
      </w:pPr>
      <w:r w:rsidRPr="00CA41ED">
        <w:rPr>
          <w:rFonts w:ascii="Arial" w:hAnsi="Arial" w:cs="Arial"/>
          <w:b/>
          <w:szCs w:val="24"/>
        </w:rPr>
        <w:t>WHEREAS</w:t>
      </w:r>
      <w:r w:rsidRPr="00886C19">
        <w:rPr>
          <w:rFonts w:ascii="Arial" w:hAnsi="Arial" w:cs="Arial"/>
          <w:b/>
          <w:szCs w:val="24"/>
        </w:rPr>
        <w:t>,</w:t>
      </w:r>
      <w:r>
        <w:rPr>
          <w:rFonts w:ascii="Arial" w:hAnsi="Arial" w:cs="Arial"/>
          <w:bCs/>
          <w:szCs w:val="24"/>
        </w:rPr>
        <w:t xml:space="preserve"> on April </w:t>
      </w:r>
      <w:r w:rsidR="00AE022C">
        <w:rPr>
          <w:rFonts w:ascii="Arial" w:hAnsi="Arial" w:cs="Arial"/>
          <w:bCs/>
          <w:szCs w:val="24"/>
        </w:rPr>
        <w:t>23</w:t>
      </w:r>
      <w:r>
        <w:rPr>
          <w:rFonts w:ascii="Arial" w:hAnsi="Arial" w:cs="Arial"/>
          <w:bCs/>
          <w:szCs w:val="24"/>
        </w:rPr>
        <w:t>, 201</w:t>
      </w:r>
      <w:r w:rsidR="00AE022C">
        <w:rPr>
          <w:rFonts w:ascii="Arial" w:hAnsi="Arial" w:cs="Arial"/>
          <w:bCs/>
          <w:szCs w:val="24"/>
        </w:rPr>
        <w:t>9</w:t>
      </w:r>
      <w:r>
        <w:rPr>
          <w:rFonts w:ascii="Arial" w:hAnsi="Arial" w:cs="Arial"/>
          <w:bCs/>
          <w:szCs w:val="24"/>
        </w:rPr>
        <w:t xml:space="preserve">, the City Council of the City of Rialto adopted Resolution no. </w:t>
      </w:r>
      <w:r w:rsidR="00DF0E2A">
        <w:rPr>
          <w:rFonts w:ascii="Arial" w:hAnsi="Arial" w:cs="Arial"/>
          <w:bCs/>
          <w:szCs w:val="24"/>
        </w:rPr>
        <w:t>7499</w:t>
      </w:r>
      <w:r>
        <w:rPr>
          <w:rFonts w:ascii="Arial" w:hAnsi="Arial" w:cs="Arial"/>
          <w:bCs/>
          <w:szCs w:val="24"/>
        </w:rPr>
        <w:t xml:space="preserve"> identifying certain streets for street maintenance; and</w:t>
      </w:r>
    </w:p>
    <w:p w14:paraId="0D320407" w14:textId="11B4C82D" w:rsidR="00DF0E2A" w:rsidRDefault="00DF0E2A" w:rsidP="00DF0E2A">
      <w:pPr>
        <w:ind w:right="187" w:firstLine="720"/>
        <w:jc w:val="both"/>
        <w:rPr>
          <w:rFonts w:ascii="Arial" w:hAnsi="Arial" w:cs="Arial"/>
          <w:bCs/>
          <w:szCs w:val="24"/>
        </w:rPr>
      </w:pPr>
      <w:r w:rsidRPr="00CA41ED">
        <w:rPr>
          <w:rFonts w:ascii="Arial" w:hAnsi="Arial" w:cs="Arial"/>
          <w:b/>
          <w:szCs w:val="24"/>
        </w:rPr>
        <w:t>WHEREAS</w:t>
      </w:r>
      <w:r w:rsidRPr="00886C19">
        <w:rPr>
          <w:rFonts w:ascii="Arial" w:hAnsi="Arial" w:cs="Arial"/>
          <w:b/>
          <w:szCs w:val="24"/>
        </w:rPr>
        <w:t>,</w:t>
      </w:r>
      <w:r>
        <w:rPr>
          <w:rFonts w:ascii="Arial" w:hAnsi="Arial" w:cs="Arial"/>
          <w:bCs/>
          <w:szCs w:val="24"/>
        </w:rPr>
        <w:t xml:space="preserve"> on April 29, 2020, the City Council of the City of Rialto adopted Resolution no. 7605 identifying certain streets for street maintenance; and</w:t>
      </w:r>
    </w:p>
    <w:p w14:paraId="5F701061" w14:textId="31A86BC6" w:rsidR="00DF0E2A" w:rsidRDefault="00DF0E2A" w:rsidP="00DF0E2A">
      <w:pPr>
        <w:ind w:right="187" w:firstLine="720"/>
        <w:jc w:val="both"/>
        <w:rPr>
          <w:rFonts w:ascii="Arial" w:hAnsi="Arial" w:cs="Arial"/>
          <w:bCs/>
          <w:szCs w:val="24"/>
        </w:rPr>
      </w:pPr>
      <w:r w:rsidRPr="00CA41ED">
        <w:rPr>
          <w:rFonts w:ascii="Arial" w:hAnsi="Arial" w:cs="Arial"/>
          <w:b/>
          <w:szCs w:val="24"/>
        </w:rPr>
        <w:t>WHEREAS</w:t>
      </w:r>
      <w:r w:rsidRPr="00886C19">
        <w:rPr>
          <w:rFonts w:ascii="Arial" w:hAnsi="Arial" w:cs="Arial"/>
          <w:b/>
          <w:szCs w:val="24"/>
        </w:rPr>
        <w:t>,</w:t>
      </w:r>
      <w:r>
        <w:rPr>
          <w:rFonts w:ascii="Arial" w:hAnsi="Arial" w:cs="Arial"/>
          <w:bCs/>
          <w:szCs w:val="24"/>
        </w:rPr>
        <w:t xml:space="preserve"> on </w:t>
      </w:r>
      <w:r w:rsidR="00AC7258">
        <w:rPr>
          <w:rFonts w:ascii="Arial" w:hAnsi="Arial" w:cs="Arial"/>
          <w:bCs/>
          <w:szCs w:val="24"/>
        </w:rPr>
        <w:t>June 8</w:t>
      </w:r>
      <w:r>
        <w:rPr>
          <w:rFonts w:ascii="Arial" w:hAnsi="Arial" w:cs="Arial"/>
          <w:bCs/>
          <w:szCs w:val="24"/>
        </w:rPr>
        <w:t>, 20</w:t>
      </w:r>
      <w:r w:rsidR="00AC7258">
        <w:rPr>
          <w:rFonts w:ascii="Arial" w:hAnsi="Arial" w:cs="Arial"/>
          <w:bCs/>
          <w:szCs w:val="24"/>
        </w:rPr>
        <w:t>21</w:t>
      </w:r>
      <w:r>
        <w:rPr>
          <w:rFonts w:ascii="Arial" w:hAnsi="Arial" w:cs="Arial"/>
          <w:bCs/>
          <w:szCs w:val="24"/>
        </w:rPr>
        <w:t xml:space="preserve">, the City Council of the City of Rialto adopted Resolution no. </w:t>
      </w:r>
      <w:r w:rsidR="00AC7258">
        <w:rPr>
          <w:rFonts w:ascii="Arial" w:hAnsi="Arial" w:cs="Arial"/>
          <w:bCs/>
          <w:szCs w:val="24"/>
        </w:rPr>
        <w:t>7731</w:t>
      </w:r>
      <w:r>
        <w:rPr>
          <w:rFonts w:ascii="Arial" w:hAnsi="Arial" w:cs="Arial"/>
          <w:bCs/>
          <w:szCs w:val="24"/>
        </w:rPr>
        <w:t xml:space="preserve"> identifying certain streets for street maintenance; and</w:t>
      </w:r>
    </w:p>
    <w:p w14:paraId="253B569C" w14:textId="2AF495D9" w:rsidR="00746612" w:rsidRDefault="00746612" w:rsidP="00B33F6E">
      <w:pPr>
        <w:ind w:right="187" w:firstLine="720"/>
        <w:jc w:val="both"/>
        <w:rPr>
          <w:rFonts w:ascii="Arial" w:hAnsi="Arial" w:cs="Arial"/>
          <w:bCs/>
          <w:szCs w:val="24"/>
        </w:rPr>
      </w:pPr>
      <w:r w:rsidRPr="00CA41ED">
        <w:rPr>
          <w:rFonts w:ascii="Arial" w:hAnsi="Arial" w:cs="Arial"/>
          <w:b/>
          <w:szCs w:val="24"/>
        </w:rPr>
        <w:lastRenderedPageBreak/>
        <w:t>WHEREAS</w:t>
      </w:r>
      <w:r w:rsidRPr="00886C19">
        <w:rPr>
          <w:rFonts w:ascii="Arial" w:hAnsi="Arial" w:cs="Arial"/>
          <w:b/>
          <w:szCs w:val="24"/>
        </w:rPr>
        <w:t>,</w:t>
      </w:r>
      <w:r>
        <w:rPr>
          <w:rFonts w:ascii="Arial" w:hAnsi="Arial" w:cs="Arial"/>
          <w:bCs/>
          <w:szCs w:val="24"/>
        </w:rPr>
        <w:t xml:space="preserve"> on </w:t>
      </w:r>
      <w:r w:rsidR="007B7427">
        <w:rPr>
          <w:rFonts w:ascii="Arial" w:hAnsi="Arial" w:cs="Arial"/>
          <w:bCs/>
          <w:szCs w:val="24"/>
        </w:rPr>
        <w:t>June 14, 2022</w:t>
      </w:r>
      <w:r>
        <w:rPr>
          <w:rFonts w:ascii="Arial" w:hAnsi="Arial" w:cs="Arial"/>
          <w:bCs/>
          <w:szCs w:val="24"/>
        </w:rPr>
        <w:t>, the City Council of the City of Rialto adopted Resolution no. 7</w:t>
      </w:r>
      <w:r w:rsidR="007B7427">
        <w:rPr>
          <w:rFonts w:ascii="Arial" w:hAnsi="Arial" w:cs="Arial"/>
          <w:bCs/>
          <w:szCs w:val="24"/>
        </w:rPr>
        <w:t>908</w:t>
      </w:r>
      <w:r>
        <w:rPr>
          <w:rFonts w:ascii="Arial" w:hAnsi="Arial" w:cs="Arial"/>
          <w:bCs/>
          <w:szCs w:val="24"/>
        </w:rPr>
        <w:t xml:space="preserve"> identifying certain streets for street maintenance; and</w:t>
      </w:r>
    </w:p>
    <w:p w14:paraId="2E33A25F" w14:textId="79FFD805" w:rsidR="00F6579A" w:rsidRDefault="00D63D6F" w:rsidP="00D63D6F">
      <w:pPr>
        <w:ind w:right="187" w:firstLine="720"/>
        <w:jc w:val="both"/>
        <w:rPr>
          <w:rFonts w:ascii="Arial" w:hAnsi="Arial" w:cs="Arial"/>
          <w:bCs/>
          <w:szCs w:val="24"/>
        </w:rPr>
      </w:pPr>
      <w:r w:rsidRPr="00D63D6F">
        <w:rPr>
          <w:rFonts w:ascii="Arial" w:hAnsi="Arial" w:cs="Arial"/>
          <w:b/>
          <w:szCs w:val="24"/>
        </w:rPr>
        <w:t>WHEREAS,</w:t>
      </w:r>
      <w:r w:rsidRPr="00D63D6F">
        <w:rPr>
          <w:rFonts w:ascii="Arial" w:hAnsi="Arial" w:cs="Arial"/>
          <w:bCs/>
          <w:szCs w:val="24"/>
        </w:rPr>
        <w:t xml:space="preserve"> the City used a Pavement Management System to develop the SB 1 project list to</w:t>
      </w:r>
      <w:r>
        <w:rPr>
          <w:rFonts w:ascii="Arial" w:hAnsi="Arial" w:cs="Arial"/>
          <w:bCs/>
          <w:szCs w:val="24"/>
        </w:rPr>
        <w:t xml:space="preserve"> </w:t>
      </w:r>
      <w:r w:rsidRPr="00D63D6F">
        <w:rPr>
          <w:rFonts w:ascii="Arial" w:hAnsi="Arial" w:cs="Arial"/>
          <w:bCs/>
          <w:szCs w:val="24"/>
        </w:rPr>
        <w:t>ensure revenues are being used on the most high-priority and cost-effective projects that also meet the</w:t>
      </w:r>
      <w:r>
        <w:rPr>
          <w:rFonts w:ascii="Arial" w:hAnsi="Arial" w:cs="Arial"/>
          <w:bCs/>
          <w:szCs w:val="24"/>
        </w:rPr>
        <w:t xml:space="preserve"> </w:t>
      </w:r>
      <w:r w:rsidRPr="00D63D6F">
        <w:rPr>
          <w:rFonts w:ascii="Arial" w:hAnsi="Arial" w:cs="Arial"/>
          <w:bCs/>
          <w:szCs w:val="24"/>
        </w:rPr>
        <w:t>community’s priorities for transportation investment; and</w:t>
      </w:r>
    </w:p>
    <w:p w14:paraId="6663BF6D" w14:textId="77777777" w:rsidR="00B33F6E" w:rsidRDefault="00B33F6E" w:rsidP="00B33F6E">
      <w:pPr>
        <w:ind w:right="187" w:firstLine="720"/>
        <w:jc w:val="both"/>
        <w:rPr>
          <w:rFonts w:ascii="Arial" w:hAnsi="Arial" w:cs="Arial"/>
        </w:rPr>
      </w:pPr>
      <w:r w:rsidRPr="00CA41ED">
        <w:rPr>
          <w:rFonts w:ascii="Arial" w:hAnsi="Arial" w:cs="Arial"/>
          <w:b/>
          <w:szCs w:val="24"/>
        </w:rPr>
        <w:t>WHEREAS</w:t>
      </w:r>
      <w:r w:rsidRPr="00511CC0">
        <w:rPr>
          <w:rFonts w:ascii="Arial" w:hAnsi="Arial" w:cs="Arial"/>
          <w:b/>
          <w:szCs w:val="24"/>
        </w:rPr>
        <w:t xml:space="preserve">, </w:t>
      </w:r>
      <w:r w:rsidRPr="00511CC0">
        <w:rPr>
          <w:rFonts w:ascii="Arial" w:hAnsi="Arial" w:cs="Arial"/>
        </w:rPr>
        <w:t xml:space="preserve">the funding from SB 1 will help the </w:t>
      </w:r>
      <w:r w:rsidRPr="002536DC">
        <w:rPr>
          <w:rFonts w:ascii="Arial" w:hAnsi="Arial" w:cs="Arial"/>
        </w:rPr>
        <w:t>City</w:t>
      </w:r>
      <w:r w:rsidRPr="00511CC0">
        <w:rPr>
          <w:rFonts w:ascii="Arial" w:hAnsi="Arial" w:cs="Arial"/>
        </w:rPr>
        <w:t xml:space="preserve"> maintain and rehabilitate </w:t>
      </w:r>
      <w:r w:rsidRPr="002536DC">
        <w:rPr>
          <w:rFonts w:ascii="Arial" w:hAnsi="Arial" w:cs="Arial"/>
        </w:rPr>
        <w:t>streets/roads</w:t>
      </w:r>
      <w:r w:rsidRPr="00511CC0">
        <w:rPr>
          <w:rFonts w:ascii="Arial" w:hAnsi="Arial" w:cs="Arial"/>
        </w:rPr>
        <w:t xml:space="preserve"> throughout the </w:t>
      </w:r>
      <w:r w:rsidRPr="002536DC">
        <w:rPr>
          <w:rFonts w:ascii="Arial" w:hAnsi="Arial" w:cs="Arial"/>
        </w:rPr>
        <w:t>City</w:t>
      </w:r>
      <w:r w:rsidRPr="00511CC0">
        <w:rPr>
          <w:rFonts w:ascii="Arial" w:hAnsi="Arial" w:cs="Arial"/>
        </w:rPr>
        <w:t xml:space="preserve"> this year and into the future; and</w:t>
      </w:r>
    </w:p>
    <w:p w14:paraId="1BB3AB9D" w14:textId="77777777" w:rsidR="00B33F6E" w:rsidRPr="00CA41ED" w:rsidRDefault="00B33F6E" w:rsidP="00B33F6E">
      <w:pPr>
        <w:ind w:right="187" w:firstLine="720"/>
        <w:jc w:val="both"/>
        <w:rPr>
          <w:rFonts w:ascii="Arial" w:hAnsi="Arial" w:cs="Arial"/>
          <w:szCs w:val="24"/>
        </w:rPr>
      </w:pPr>
      <w:r w:rsidRPr="00CA41ED">
        <w:rPr>
          <w:rFonts w:ascii="Arial" w:hAnsi="Arial" w:cs="Arial"/>
          <w:b/>
          <w:szCs w:val="24"/>
        </w:rPr>
        <w:t>WHEREAS</w:t>
      </w:r>
      <w:r w:rsidRPr="00EE5500">
        <w:rPr>
          <w:rFonts w:ascii="Arial" w:hAnsi="Arial" w:cs="Arial"/>
          <w:b/>
          <w:szCs w:val="24"/>
        </w:rPr>
        <w:t xml:space="preserve">, </w:t>
      </w:r>
      <w:r w:rsidRPr="00EE5500">
        <w:rPr>
          <w:rFonts w:ascii="Arial" w:hAnsi="Arial" w:cs="Arial"/>
        </w:rPr>
        <w:t xml:space="preserve">the 2018 California Statewide Local Streets and Roads Needs Assessment found that </w:t>
      </w:r>
      <w:r w:rsidRPr="002536DC">
        <w:rPr>
          <w:rFonts w:ascii="Arial" w:hAnsi="Arial" w:cs="Arial"/>
        </w:rPr>
        <w:t>the City’s</w:t>
      </w:r>
      <w:r w:rsidRPr="00EE5500">
        <w:rPr>
          <w:rFonts w:ascii="Arial" w:hAnsi="Arial" w:cs="Arial"/>
        </w:rPr>
        <w:t xml:space="preserve"> streets and roads are in an </w:t>
      </w:r>
      <w:r w:rsidRPr="002536DC">
        <w:rPr>
          <w:rFonts w:ascii="Arial" w:hAnsi="Arial" w:cs="Arial"/>
        </w:rPr>
        <w:t>“at-risk”</w:t>
      </w:r>
      <w:r w:rsidRPr="00EE5500">
        <w:rPr>
          <w:rFonts w:ascii="Arial" w:hAnsi="Arial" w:cs="Arial"/>
        </w:rPr>
        <w:t xml:space="preserve"> condition and this revenue will help us increase the overall quality of our road system and over the next decade will bring our streets and roads into a </w:t>
      </w:r>
      <w:r w:rsidRPr="002536DC">
        <w:rPr>
          <w:rFonts w:ascii="Arial" w:hAnsi="Arial" w:cs="Arial"/>
        </w:rPr>
        <w:t>“good”</w:t>
      </w:r>
      <w:r w:rsidRPr="00EE5500">
        <w:rPr>
          <w:rFonts w:ascii="Arial" w:hAnsi="Arial" w:cs="Arial"/>
        </w:rPr>
        <w:t xml:space="preserve"> condition; and</w:t>
      </w:r>
    </w:p>
    <w:p w14:paraId="56CB78E8" w14:textId="77777777" w:rsidR="00B33F6E" w:rsidRPr="00CA41ED" w:rsidRDefault="00B33F6E" w:rsidP="00B33F6E">
      <w:pPr>
        <w:widowControl w:val="0"/>
        <w:autoSpaceDE w:val="0"/>
        <w:autoSpaceDN w:val="0"/>
        <w:adjustRightInd w:val="0"/>
        <w:ind w:right="187" w:firstLine="720"/>
        <w:jc w:val="both"/>
        <w:rPr>
          <w:rFonts w:ascii="Arial" w:hAnsi="Arial" w:cs="Arial"/>
          <w:szCs w:val="24"/>
        </w:rPr>
      </w:pPr>
      <w:r w:rsidRPr="00CA41ED">
        <w:rPr>
          <w:rFonts w:ascii="Arial" w:hAnsi="Arial" w:cs="Arial"/>
          <w:b/>
          <w:szCs w:val="24"/>
        </w:rPr>
        <w:t>WHEREAS</w:t>
      </w:r>
      <w:r w:rsidRPr="00B643D7">
        <w:rPr>
          <w:rFonts w:ascii="Arial" w:hAnsi="Arial" w:cs="Arial"/>
          <w:b/>
          <w:szCs w:val="24"/>
        </w:rPr>
        <w:t xml:space="preserve">, </w:t>
      </w:r>
      <w:r w:rsidRPr="00B643D7">
        <w:rPr>
          <w:rFonts w:ascii="Arial" w:hAnsi="Arial" w:cs="Arial"/>
        </w:rPr>
        <w:t xml:space="preserve">the SB 1 project list and overall investment in our local streets and roads infrastructure with a focus on basic maintenance and safety, investing in complete streets infrastructure, and using cutting-edge technology, materials and practices, </w:t>
      </w:r>
      <w:r w:rsidRPr="002536DC">
        <w:rPr>
          <w:rFonts w:ascii="Arial" w:hAnsi="Arial" w:cs="Arial"/>
        </w:rPr>
        <w:t>will have significant positive co-benefits statewide</w:t>
      </w:r>
      <w:r w:rsidRPr="00B643D7">
        <w:rPr>
          <w:rFonts w:ascii="Arial" w:hAnsi="Arial" w:cs="Arial"/>
        </w:rPr>
        <w:t>.</w:t>
      </w:r>
    </w:p>
    <w:p w14:paraId="6411CA07" w14:textId="6D8FFC72" w:rsidR="00984941" w:rsidRDefault="00984941" w:rsidP="009A7D14">
      <w:pPr>
        <w:ind w:right="187" w:firstLine="720"/>
        <w:jc w:val="both"/>
        <w:rPr>
          <w:rFonts w:ascii="Arial" w:hAnsi="Arial" w:cs="Arial"/>
          <w:b/>
          <w:szCs w:val="24"/>
        </w:rPr>
      </w:pPr>
      <w:r w:rsidRPr="00CA41ED">
        <w:rPr>
          <w:rFonts w:ascii="Arial" w:hAnsi="Arial" w:cs="Arial"/>
          <w:b/>
          <w:szCs w:val="24"/>
        </w:rPr>
        <w:t xml:space="preserve">NOW, THEREFORE, THE </w:t>
      </w:r>
      <w:r w:rsidRPr="0001447F">
        <w:rPr>
          <w:rFonts w:ascii="Arial" w:hAnsi="Arial" w:cs="Arial"/>
          <w:b/>
          <w:szCs w:val="24"/>
        </w:rPr>
        <w:t>CITY COUNCIL OF THE CITY OF RIALTO</w:t>
      </w:r>
      <w:r w:rsidRPr="00CA41ED">
        <w:rPr>
          <w:rFonts w:ascii="Arial" w:hAnsi="Arial" w:cs="Arial"/>
          <w:b/>
          <w:szCs w:val="24"/>
        </w:rPr>
        <w:t xml:space="preserve"> DOES HEREBY FIND, DETERMINE, AND RESOLVE AS FOLLOWS:</w:t>
      </w:r>
    </w:p>
    <w:p w14:paraId="3F627259" w14:textId="18647491" w:rsidR="00B643D7" w:rsidRDefault="00984941" w:rsidP="009A7D14">
      <w:pPr>
        <w:ind w:right="274" w:firstLine="720"/>
        <w:jc w:val="both"/>
        <w:rPr>
          <w:rFonts w:ascii="Arial" w:hAnsi="Arial" w:cs="Arial"/>
          <w:szCs w:val="24"/>
        </w:rPr>
      </w:pPr>
      <w:r w:rsidRPr="00CA41ED">
        <w:rPr>
          <w:rFonts w:ascii="Arial" w:hAnsi="Arial" w:cs="Arial"/>
          <w:b/>
          <w:szCs w:val="24"/>
        </w:rPr>
        <w:t>Section 1:</w:t>
      </w:r>
      <w:r w:rsidRPr="00CA41ED">
        <w:rPr>
          <w:rFonts w:ascii="Arial" w:hAnsi="Arial" w:cs="Arial"/>
          <w:szCs w:val="24"/>
        </w:rPr>
        <w:tab/>
      </w:r>
      <w:r w:rsidR="00B643D7">
        <w:rPr>
          <w:rFonts w:ascii="Arial" w:hAnsi="Arial" w:cs="Arial"/>
          <w:szCs w:val="24"/>
        </w:rPr>
        <w:t>The foregoing recitals are true and correct.</w:t>
      </w:r>
    </w:p>
    <w:p w14:paraId="52D4369E" w14:textId="77777777" w:rsidR="006B715A" w:rsidRDefault="00B643D7" w:rsidP="007A235B">
      <w:pPr>
        <w:ind w:right="274" w:firstLine="720"/>
        <w:jc w:val="both"/>
        <w:rPr>
          <w:rFonts w:ascii="Arial" w:hAnsi="Arial" w:cs="Arial"/>
          <w:szCs w:val="24"/>
        </w:rPr>
      </w:pPr>
      <w:r w:rsidRPr="00CA41ED">
        <w:rPr>
          <w:rFonts w:ascii="Arial" w:hAnsi="Arial" w:cs="Arial"/>
          <w:b/>
          <w:szCs w:val="24"/>
        </w:rPr>
        <w:t xml:space="preserve">Section </w:t>
      </w:r>
      <w:r>
        <w:rPr>
          <w:rFonts w:ascii="Arial" w:hAnsi="Arial" w:cs="Arial"/>
          <w:b/>
          <w:szCs w:val="24"/>
        </w:rPr>
        <w:t>2</w:t>
      </w:r>
      <w:r w:rsidRPr="00CA41ED">
        <w:rPr>
          <w:rFonts w:ascii="Arial" w:hAnsi="Arial" w:cs="Arial"/>
          <w:b/>
          <w:szCs w:val="24"/>
        </w:rPr>
        <w:t>:</w:t>
      </w:r>
      <w:r w:rsidRPr="00CA41ED">
        <w:rPr>
          <w:rFonts w:ascii="Arial" w:hAnsi="Arial" w:cs="Arial"/>
          <w:szCs w:val="24"/>
        </w:rPr>
        <w:tab/>
      </w:r>
      <w:r w:rsidRPr="002536DC">
        <w:rPr>
          <w:rFonts w:ascii="Arial" w:hAnsi="Arial" w:cs="Arial"/>
          <w:szCs w:val="24"/>
        </w:rPr>
        <w:t>The</w:t>
      </w:r>
      <w:r w:rsidR="00DC029F">
        <w:rPr>
          <w:rFonts w:ascii="Arial" w:hAnsi="Arial" w:cs="Arial"/>
          <w:szCs w:val="24"/>
        </w:rPr>
        <w:t xml:space="preserve"> City of Rialto hereby </w:t>
      </w:r>
      <w:r w:rsidR="007A235B">
        <w:rPr>
          <w:rFonts w:ascii="Arial" w:hAnsi="Arial" w:cs="Arial"/>
          <w:szCs w:val="24"/>
        </w:rPr>
        <w:t>provides t</w:t>
      </w:r>
      <w:r w:rsidR="00043B90" w:rsidRPr="00043B90">
        <w:rPr>
          <w:rFonts w:ascii="Arial" w:hAnsi="Arial" w:cs="Arial"/>
          <w:szCs w:val="24"/>
        </w:rPr>
        <w:t xml:space="preserve">he list of previously proposed and adopted projects attached hereto as </w:t>
      </w:r>
      <w:r w:rsidR="00043B90" w:rsidRPr="00043B90">
        <w:rPr>
          <w:rFonts w:ascii="Arial" w:hAnsi="Arial" w:cs="Arial"/>
          <w:b/>
          <w:bCs/>
          <w:szCs w:val="24"/>
        </w:rPr>
        <w:t xml:space="preserve">Exhibits </w:t>
      </w:r>
      <w:r w:rsidR="007A235B">
        <w:rPr>
          <w:rFonts w:ascii="Arial" w:hAnsi="Arial" w:cs="Arial"/>
          <w:b/>
          <w:bCs/>
          <w:szCs w:val="24"/>
        </w:rPr>
        <w:t>A</w:t>
      </w:r>
      <w:r w:rsidR="008D0B78">
        <w:rPr>
          <w:rFonts w:ascii="Arial" w:hAnsi="Arial" w:cs="Arial"/>
          <w:b/>
          <w:bCs/>
          <w:szCs w:val="24"/>
        </w:rPr>
        <w:t xml:space="preserve">, </w:t>
      </w:r>
      <w:r w:rsidR="007A235B">
        <w:rPr>
          <w:rFonts w:ascii="Arial" w:hAnsi="Arial" w:cs="Arial"/>
          <w:b/>
          <w:bCs/>
          <w:szCs w:val="24"/>
        </w:rPr>
        <w:t>B</w:t>
      </w:r>
      <w:r w:rsidR="008D0B78">
        <w:rPr>
          <w:rFonts w:ascii="Arial" w:hAnsi="Arial" w:cs="Arial"/>
          <w:b/>
          <w:bCs/>
          <w:szCs w:val="24"/>
        </w:rPr>
        <w:t xml:space="preserve">, </w:t>
      </w:r>
      <w:r w:rsidR="007A235B">
        <w:rPr>
          <w:rFonts w:ascii="Arial" w:hAnsi="Arial" w:cs="Arial"/>
          <w:b/>
          <w:bCs/>
          <w:szCs w:val="24"/>
        </w:rPr>
        <w:t>C</w:t>
      </w:r>
      <w:r w:rsidR="008D0B78">
        <w:rPr>
          <w:rFonts w:ascii="Arial" w:hAnsi="Arial" w:cs="Arial"/>
          <w:b/>
          <w:bCs/>
          <w:szCs w:val="24"/>
        </w:rPr>
        <w:t xml:space="preserve">, </w:t>
      </w:r>
      <w:r w:rsidR="00187977">
        <w:rPr>
          <w:rFonts w:ascii="Arial" w:hAnsi="Arial" w:cs="Arial"/>
          <w:b/>
          <w:bCs/>
          <w:szCs w:val="24"/>
        </w:rPr>
        <w:t xml:space="preserve">D </w:t>
      </w:r>
      <w:r w:rsidR="008D0B78">
        <w:rPr>
          <w:rFonts w:ascii="Arial" w:hAnsi="Arial" w:cs="Arial"/>
          <w:b/>
          <w:bCs/>
          <w:szCs w:val="24"/>
        </w:rPr>
        <w:t xml:space="preserve">and </w:t>
      </w:r>
      <w:r w:rsidR="00187977">
        <w:rPr>
          <w:rFonts w:ascii="Arial" w:hAnsi="Arial" w:cs="Arial"/>
          <w:b/>
          <w:bCs/>
          <w:szCs w:val="24"/>
        </w:rPr>
        <w:t>E</w:t>
      </w:r>
      <w:r w:rsidR="008D0B78">
        <w:rPr>
          <w:rFonts w:ascii="Arial" w:hAnsi="Arial" w:cs="Arial"/>
          <w:b/>
          <w:bCs/>
          <w:szCs w:val="24"/>
        </w:rPr>
        <w:t xml:space="preserve"> </w:t>
      </w:r>
      <w:r w:rsidR="007A235B">
        <w:rPr>
          <w:rFonts w:ascii="Arial" w:hAnsi="Arial" w:cs="Arial"/>
          <w:szCs w:val="24"/>
        </w:rPr>
        <w:t xml:space="preserve">that will be funded in part or solely with </w:t>
      </w:r>
      <w:r w:rsidR="00043B90" w:rsidRPr="00043B90">
        <w:rPr>
          <w:rFonts w:ascii="Arial" w:hAnsi="Arial" w:cs="Arial"/>
          <w:szCs w:val="24"/>
        </w:rPr>
        <w:t>Fiscal Year 202</w:t>
      </w:r>
      <w:r w:rsidR="00FC32F0">
        <w:rPr>
          <w:rFonts w:ascii="Arial" w:hAnsi="Arial" w:cs="Arial"/>
          <w:szCs w:val="24"/>
        </w:rPr>
        <w:t>3</w:t>
      </w:r>
      <w:r w:rsidR="00043B90" w:rsidRPr="00043B90">
        <w:rPr>
          <w:rFonts w:ascii="Arial" w:hAnsi="Arial" w:cs="Arial"/>
          <w:szCs w:val="24"/>
        </w:rPr>
        <w:t>- 2</w:t>
      </w:r>
      <w:r w:rsidR="00FC32F0">
        <w:rPr>
          <w:rFonts w:ascii="Arial" w:hAnsi="Arial" w:cs="Arial"/>
          <w:szCs w:val="24"/>
        </w:rPr>
        <w:t>4</w:t>
      </w:r>
      <w:r w:rsidR="00043B90" w:rsidRPr="00043B90">
        <w:rPr>
          <w:rFonts w:ascii="Arial" w:hAnsi="Arial" w:cs="Arial"/>
          <w:szCs w:val="24"/>
        </w:rPr>
        <w:t xml:space="preserve"> Road Maintenance and Rehabilitation Account revenues in their delivery. </w:t>
      </w:r>
      <w:r w:rsidR="006B715A">
        <w:rPr>
          <w:rFonts w:ascii="Arial" w:hAnsi="Arial" w:cs="Arial"/>
          <w:szCs w:val="24"/>
        </w:rPr>
        <w:t xml:space="preserve"> </w:t>
      </w:r>
      <w:r w:rsidR="00043B90" w:rsidRPr="00043B90">
        <w:rPr>
          <w:rFonts w:ascii="Arial" w:hAnsi="Arial" w:cs="Arial"/>
          <w:szCs w:val="24"/>
        </w:rPr>
        <w:t>With the relisting of these projects in the adopted fiscal year resolution, the City of Rialto is reaffirming to the public and the State our intent to fund these projects with Road Maintenance and Rehabilitation Account revenues</w:t>
      </w:r>
      <w:r w:rsidR="006B715A">
        <w:rPr>
          <w:rFonts w:ascii="Arial" w:hAnsi="Arial" w:cs="Arial"/>
          <w:szCs w:val="24"/>
        </w:rPr>
        <w:t>.</w:t>
      </w:r>
    </w:p>
    <w:p w14:paraId="496FC1A5" w14:textId="77777777" w:rsidR="006B715A" w:rsidRDefault="006B715A" w:rsidP="006B715A">
      <w:pPr>
        <w:ind w:right="274"/>
        <w:jc w:val="both"/>
        <w:rPr>
          <w:rFonts w:ascii="Arial" w:hAnsi="Arial" w:cs="Arial"/>
          <w:szCs w:val="24"/>
        </w:rPr>
      </w:pPr>
    </w:p>
    <w:p w14:paraId="09123979" w14:textId="20455259" w:rsidR="006B715A" w:rsidRDefault="006B715A" w:rsidP="006B715A">
      <w:pPr>
        <w:ind w:right="274"/>
        <w:jc w:val="both"/>
        <w:rPr>
          <w:rFonts w:ascii="Arial" w:hAnsi="Arial" w:cs="Arial"/>
          <w:szCs w:val="24"/>
        </w:rPr>
        <w:sectPr w:rsidR="006B715A" w:rsidSect="00F465EB">
          <w:headerReference w:type="default" r:id="rId8"/>
          <w:footerReference w:type="default" r:id="rId9"/>
          <w:pgSz w:w="12240" w:h="15840" w:code="1"/>
          <w:pgMar w:top="1440" w:right="360" w:bottom="1440" w:left="1800" w:header="720" w:footer="432" w:gutter="0"/>
          <w:cols w:space="720"/>
          <w:docGrid w:linePitch="326"/>
        </w:sectPr>
      </w:pPr>
      <w:r>
        <w:rPr>
          <w:rFonts w:ascii="Arial" w:hAnsi="Arial" w:cs="Arial"/>
          <w:szCs w:val="24"/>
        </w:rPr>
        <w:t>\\\\</w:t>
      </w:r>
    </w:p>
    <w:p w14:paraId="4747A783" w14:textId="6F3128FC" w:rsidR="009D0AFA" w:rsidRPr="00CA41ED" w:rsidRDefault="009D0AFA" w:rsidP="009A7D14">
      <w:pPr>
        <w:ind w:right="274" w:firstLine="720"/>
        <w:jc w:val="both"/>
        <w:rPr>
          <w:rFonts w:ascii="Arial" w:hAnsi="Arial" w:cs="Arial"/>
          <w:szCs w:val="24"/>
        </w:rPr>
      </w:pPr>
      <w:r w:rsidRPr="00CA41ED">
        <w:rPr>
          <w:rFonts w:ascii="Arial" w:hAnsi="Arial" w:cs="Arial"/>
          <w:b/>
          <w:szCs w:val="24"/>
        </w:rPr>
        <w:lastRenderedPageBreak/>
        <w:tab/>
        <w:t>WHEREFORE,</w:t>
      </w:r>
      <w:r w:rsidRPr="00CA41ED">
        <w:rPr>
          <w:rFonts w:ascii="Arial" w:hAnsi="Arial" w:cs="Arial"/>
          <w:szCs w:val="24"/>
        </w:rPr>
        <w:t xml:space="preserve"> this Resolution is passed, approved and adopted th</w:t>
      </w:r>
      <w:r w:rsidR="004E7B28" w:rsidRPr="00CA41ED">
        <w:rPr>
          <w:rFonts w:ascii="Arial" w:hAnsi="Arial" w:cs="Arial"/>
          <w:szCs w:val="24"/>
        </w:rPr>
        <w:t xml:space="preserve">is </w:t>
      </w:r>
      <w:r w:rsidR="00075EEC" w:rsidRPr="00CA41ED">
        <w:rPr>
          <w:rFonts w:ascii="Arial" w:hAnsi="Arial" w:cs="Arial"/>
          <w:szCs w:val="24"/>
        </w:rPr>
        <w:t>___</w:t>
      </w:r>
      <w:r w:rsidR="00C838DC" w:rsidRPr="00CA41ED">
        <w:rPr>
          <w:rFonts w:ascii="Arial" w:hAnsi="Arial" w:cs="Arial"/>
          <w:szCs w:val="24"/>
        </w:rPr>
        <w:t xml:space="preserve"> </w:t>
      </w:r>
      <w:r w:rsidR="004E7B28" w:rsidRPr="00CA41ED">
        <w:rPr>
          <w:rFonts w:ascii="Arial" w:hAnsi="Arial" w:cs="Arial"/>
          <w:szCs w:val="24"/>
        </w:rPr>
        <w:t xml:space="preserve">day of </w:t>
      </w:r>
      <w:r w:rsidR="00075EEC" w:rsidRPr="00CA41ED">
        <w:rPr>
          <w:rFonts w:ascii="Arial" w:hAnsi="Arial" w:cs="Arial"/>
          <w:szCs w:val="24"/>
        </w:rPr>
        <w:t>____</w:t>
      </w:r>
      <w:r w:rsidR="004E7B28" w:rsidRPr="00CA41ED">
        <w:rPr>
          <w:rFonts w:ascii="Arial" w:hAnsi="Arial" w:cs="Arial"/>
          <w:szCs w:val="24"/>
        </w:rPr>
        <w:t>, 20</w:t>
      </w:r>
      <w:r w:rsidR="0030124B">
        <w:rPr>
          <w:rFonts w:ascii="Arial" w:hAnsi="Arial" w:cs="Arial"/>
          <w:szCs w:val="24"/>
        </w:rPr>
        <w:t>2</w:t>
      </w:r>
      <w:r w:rsidR="007B7427">
        <w:rPr>
          <w:rFonts w:ascii="Arial" w:hAnsi="Arial" w:cs="Arial"/>
          <w:szCs w:val="24"/>
        </w:rPr>
        <w:t>3</w:t>
      </w:r>
      <w:r w:rsidRPr="00CA41ED">
        <w:rPr>
          <w:rFonts w:ascii="Arial" w:hAnsi="Arial" w:cs="Arial"/>
          <w:szCs w:val="24"/>
        </w:rPr>
        <w:t>.</w:t>
      </w:r>
    </w:p>
    <w:p w14:paraId="22F231AC" w14:textId="77777777" w:rsidR="009D0AFA" w:rsidRPr="00CA41ED" w:rsidRDefault="009D0AFA">
      <w:pPr>
        <w:ind w:right="270"/>
        <w:rPr>
          <w:rFonts w:ascii="Arial" w:hAnsi="Arial" w:cs="Arial"/>
          <w:szCs w:val="24"/>
        </w:rPr>
      </w:pPr>
    </w:p>
    <w:p w14:paraId="4068483C" w14:textId="77777777" w:rsidR="009D0AFA" w:rsidRPr="00CA41ED" w:rsidRDefault="009D0AFA" w:rsidP="00932C95">
      <w:pPr>
        <w:ind w:right="270"/>
        <w:rPr>
          <w:rFonts w:ascii="Arial" w:hAnsi="Arial" w:cs="Arial"/>
          <w:szCs w:val="24"/>
          <w:u w:val="single"/>
        </w:rPr>
      </w:pPr>
      <w:r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Pr="00CA41ED">
        <w:rPr>
          <w:rFonts w:ascii="Arial" w:hAnsi="Arial" w:cs="Arial"/>
          <w:szCs w:val="24"/>
        </w:rPr>
        <w:tab/>
      </w:r>
      <w:r w:rsidR="00932C95" w:rsidRPr="00CA41ED">
        <w:rPr>
          <w:rFonts w:ascii="Arial" w:hAnsi="Arial" w:cs="Arial"/>
          <w:szCs w:val="24"/>
          <w:u w:val="single"/>
        </w:rPr>
        <w:tab/>
      </w:r>
      <w:r w:rsidR="00932C95" w:rsidRPr="00CA41ED">
        <w:rPr>
          <w:rFonts w:ascii="Arial" w:hAnsi="Arial" w:cs="Arial"/>
          <w:szCs w:val="24"/>
          <w:u w:val="single"/>
        </w:rPr>
        <w:tab/>
      </w:r>
      <w:r w:rsidR="00932C95" w:rsidRPr="00CA41ED">
        <w:rPr>
          <w:rFonts w:ascii="Arial" w:hAnsi="Arial" w:cs="Arial"/>
          <w:szCs w:val="24"/>
          <w:u w:val="single"/>
        </w:rPr>
        <w:tab/>
      </w:r>
      <w:r w:rsidR="00932C95" w:rsidRPr="00CA41ED">
        <w:rPr>
          <w:rFonts w:ascii="Arial" w:hAnsi="Arial" w:cs="Arial"/>
          <w:szCs w:val="24"/>
          <w:u w:val="single"/>
        </w:rPr>
        <w:tab/>
      </w:r>
      <w:r w:rsidR="00932C95" w:rsidRPr="00CA41ED">
        <w:rPr>
          <w:rFonts w:ascii="Arial" w:hAnsi="Arial" w:cs="Arial"/>
          <w:szCs w:val="24"/>
          <w:u w:val="single"/>
        </w:rPr>
        <w:tab/>
      </w:r>
    </w:p>
    <w:p w14:paraId="7BA7FAD6" w14:textId="77777777" w:rsidR="009D0AFA" w:rsidRPr="00CA41ED" w:rsidRDefault="009D0AFA" w:rsidP="00932C95">
      <w:pPr>
        <w:ind w:right="270"/>
        <w:rPr>
          <w:rFonts w:ascii="Arial" w:hAnsi="Arial" w:cs="Arial"/>
          <w:szCs w:val="24"/>
        </w:rPr>
      </w:pPr>
      <w:r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932C95" w:rsidRPr="00CA41ED">
        <w:rPr>
          <w:rFonts w:ascii="Arial" w:hAnsi="Arial" w:cs="Arial"/>
          <w:szCs w:val="24"/>
        </w:rPr>
        <w:tab/>
      </w:r>
      <w:r w:rsidR="004E7B28" w:rsidRPr="00CA41ED">
        <w:rPr>
          <w:rFonts w:ascii="Arial" w:hAnsi="Arial" w:cs="Arial"/>
          <w:szCs w:val="24"/>
        </w:rPr>
        <w:t>DEBORAH ROBERTSON</w:t>
      </w:r>
      <w:r w:rsidRPr="00CA41ED">
        <w:rPr>
          <w:rFonts w:ascii="Arial" w:hAnsi="Arial" w:cs="Arial"/>
          <w:szCs w:val="24"/>
        </w:rPr>
        <w:t>, Mayor</w:t>
      </w:r>
    </w:p>
    <w:p w14:paraId="047744A0" w14:textId="77777777" w:rsidR="009D0AFA" w:rsidRPr="00CA41ED" w:rsidRDefault="009D0AFA" w:rsidP="00932C95">
      <w:pPr>
        <w:ind w:right="270"/>
        <w:rPr>
          <w:rFonts w:ascii="Arial" w:hAnsi="Arial" w:cs="Arial"/>
          <w:szCs w:val="24"/>
        </w:rPr>
      </w:pPr>
    </w:p>
    <w:p w14:paraId="6E9073CE" w14:textId="77777777" w:rsidR="009D0AFA" w:rsidRPr="00CA41ED" w:rsidRDefault="009D0AFA" w:rsidP="00932C95">
      <w:pPr>
        <w:ind w:right="270"/>
        <w:rPr>
          <w:rFonts w:ascii="Arial" w:hAnsi="Arial" w:cs="Arial"/>
          <w:szCs w:val="24"/>
        </w:rPr>
      </w:pPr>
      <w:r w:rsidRPr="00CA41ED">
        <w:rPr>
          <w:rFonts w:ascii="Arial" w:hAnsi="Arial" w:cs="Arial"/>
          <w:szCs w:val="24"/>
        </w:rPr>
        <w:t>ATTEST:</w:t>
      </w:r>
    </w:p>
    <w:p w14:paraId="3DFC644B" w14:textId="567A1AFE" w:rsidR="00C838DC" w:rsidRDefault="00C838DC">
      <w:pPr>
        <w:ind w:right="270"/>
        <w:rPr>
          <w:rFonts w:ascii="Arial" w:hAnsi="Arial" w:cs="Arial"/>
          <w:szCs w:val="24"/>
        </w:rPr>
      </w:pPr>
    </w:p>
    <w:p w14:paraId="256A5D3D" w14:textId="77777777" w:rsidR="00C92EB4" w:rsidRPr="00CA41ED" w:rsidRDefault="00C92EB4">
      <w:pPr>
        <w:ind w:right="270"/>
        <w:rPr>
          <w:rFonts w:ascii="Arial" w:hAnsi="Arial" w:cs="Arial"/>
          <w:szCs w:val="24"/>
        </w:rPr>
      </w:pPr>
    </w:p>
    <w:p w14:paraId="16A074C1" w14:textId="77777777" w:rsidR="009D0AFA" w:rsidRPr="00CA41ED" w:rsidRDefault="00932C95" w:rsidP="00932C95">
      <w:pPr>
        <w:ind w:right="270"/>
        <w:rPr>
          <w:rFonts w:ascii="Arial" w:hAnsi="Arial" w:cs="Arial"/>
          <w:szCs w:val="24"/>
          <w:u w:val="single"/>
        </w:rPr>
      </w:pP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p>
    <w:p w14:paraId="24ABCBFC" w14:textId="77777777" w:rsidR="009D0AFA" w:rsidRPr="00CA41ED" w:rsidRDefault="009D0AFA">
      <w:pPr>
        <w:ind w:right="270"/>
        <w:rPr>
          <w:rFonts w:ascii="Arial" w:hAnsi="Arial" w:cs="Arial"/>
          <w:szCs w:val="24"/>
        </w:rPr>
      </w:pPr>
      <w:r w:rsidRPr="00CA41ED">
        <w:rPr>
          <w:rFonts w:ascii="Arial" w:hAnsi="Arial" w:cs="Arial"/>
          <w:szCs w:val="24"/>
        </w:rPr>
        <w:t>BARBARA A. McGEE, City Clerk</w:t>
      </w:r>
    </w:p>
    <w:p w14:paraId="6DBD3B0A" w14:textId="77777777" w:rsidR="009D0AFA" w:rsidRPr="00CA41ED" w:rsidRDefault="009D0AFA" w:rsidP="00932C95">
      <w:pPr>
        <w:ind w:right="270"/>
        <w:rPr>
          <w:rFonts w:ascii="Arial" w:hAnsi="Arial" w:cs="Arial"/>
          <w:szCs w:val="24"/>
        </w:rPr>
      </w:pPr>
    </w:p>
    <w:p w14:paraId="0F8EED31" w14:textId="77777777" w:rsidR="009D0AFA" w:rsidRPr="00CA41ED" w:rsidRDefault="009D0AFA" w:rsidP="00932C95">
      <w:pPr>
        <w:ind w:right="270"/>
        <w:rPr>
          <w:rFonts w:ascii="Arial" w:hAnsi="Arial" w:cs="Arial"/>
          <w:szCs w:val="24"/>
        </w:rPr>
      </w:pPr>
      <w:r w:rsidRPr="00CA41ED">
        <w:rPr>
          <w:rFonts w:ascii="Arial" w:hAnsi="Arial" w:cs="Arial"/>
          <w:szCs w:val="24"/>
        </w:rPr>
        <w:t>APPROVED AS TO FORM:</w:t>
      </w:r>
    </w:p>
    <w:p w14:paraId="792E1C55" w14:textId="77777777" w:rsidR="009D0AFA" w:rsidRPr="00CA41ED" w:rsidRDefault="009D0AFA" w:rsidP="00932C95">
      <w:pPr>
        <w:ind w:right="270"/>
        <w:rPr>
          <w:rFonts w:ascii="Arial" w:hAnsi="Arial" w:cs="Arial"/>
          <w:szCs w:val="24"/>
        </w:rPr>
      </w:pPr>
    </w:p>
    <w:p w14:paraId="7901D72C" w14:textId="77777777" w:rsidR="00C838DC" w:rsidRPr="00CA41ED" w:rsidRDefault="00C838DC" w:rsidP="00932C95">
      <w:pPr>
        <w:ind w:right="270"/>
        <w:rPr>
          <w:rFonts w:ascii="Arial" w:hAnsi="Arial" w:cs="Arial"/>
          <w:szCs w:val="24"/>
        </w:rPr>
      </w:pPr>
    </w:p>
    <w:p w14:paraId="56A89B35" w14:textId="77777777" w:rsidR="009D0AFA" w:rsidRPr="00CA41ED" w:rsidRDefault="00932C95" w:rsidP="00932C95">
      <w:pPr>
        <w:ind w:right="270"/>
        <w:rPr>
          <w:rFonts w:ascii="Arial" w:hAnsi="Arial" w:cs="Arial"/>
          <w:szCs w:val="24"/>
          <w:u w:val="single"/>
        </w:rPr>
      </w:pP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r w:rsidRPr="00CA41ED">
        <w:rPr>
          <w:rFonts w:ascii="Arial" w:hAnsi="Arial" w:cs="Arial"/>
          <w:szCs w:val="24"/>
          <w:u w:val="single"/>
        </w:rPr>
        <w:tab/>
      </w:r>
    </w:p>
    <w:p w14:paraId="1D573392" w14:textId="4C5B20CE" w:rsidR="000069B1" w:rsidRPr="00CA41ED" w:rsidRDefault="00FB097A" w:rsidP="00932C95">
      <w:pPr>
        <w:ind w:right="270"/>
        <w:rPr>
          <w:rFonts w:ascii="Arial" w:hAnsi="Arial" w:cs="Arial"/>
          <w:szCs w:val="24"/>
        </w:rPr>
      </w:pPr>
      <w:r>
        <w:rPr>
          <w:rFonts w:ascii="Arial" w:hAnsi="Arial" w:cs="Arial"/>
          <w:szCs w:val="24"/>
        </w:rPr>
        <w:t>ERIC S. VAIL</w:t>
      </w:r>
      <w:r w:rsidR="000069B1" w:rsidRPr="00CA41ED">
        <w:rPr>
          <w:rFonts w:ascii="Arial" w:hAnsi="Arial" w:cs="Arial"/>
          <w:szCs w:val="24"/>
        </w:rPr>
        <w:t xml:space="preserve">, </w:t>
      </w:r>
      <w:r w:rsidR="00A54093">
        <w:rPr>
          <w:rFonts w:ascii="Arial" w:hAnsi="Arial" w:cs="Arial"/>
          <w:szCs w:val="24"/>
        </w:rPr>
        <w:t>C</w:t>
      </w:r>
      <w:r w:rsidR="000069B1" w:rsidRPr="00CA41ED">
        <w:rPr>
          <w:rFonts w:ascii="Arial" w:hAnsi="Arial" w:cs="Arial"/>
          <w:szCs w:val="24"/>
        </w:rPr>
        <w:t>ity Attorney</w:t>
      </w:r>
    </w:p>
    <w:p w14:paraId="3562306C" w14:textId="77777777" w:rsidR="009D0AFA" w:rsidRPr="00CA41ED" w:rsidRDefault="009D0AFA" w:rsidP="00932C95">
      <w:pPr>
        <w:ind w:right="270"/>
        <w:rPr>
          <w:rFonts w:ascii="Arial" w:hAnsi="Arial" w:cs="Arial"/>
          <w:szCs w:val="24"/>
        </w:rPr>
      </w:pPr>
    </w:p>
    <w:p w14:paraId="12E8648C" w14:textId="77777777" w:rsidR="009D0AFA" w:rsidRPr="00CA41ED" w:rsidRDefault="009D0AFA">
      <w:pPr>
        <w:pStyle w:val="SingleSpacing"/>
        <w:spacing w:line="240" w:lineRule="auto"/>
        <w:ind w:right="270"/>
        <w:rPr>
          <w:rFonts w:ascii="Arial" w:hAnsi="Arial" w:cs="Arial"/>
          <w:b/>
          <w:szCs w:val="24"/>
        </w:rPr>
      </w:pPr>
      <w:r w:rsidRPr="00CA41ED">
        <w:rPr>
          <w:rFonts w:ascii="Arial" w:hAnsi="Arial" w:cs="Arial"/>
          <w:szCs w:val="24"/>
        </w:rPr>
        <w:br w:type="page"/>
      </w:r>
      <w:r w:rsidRPr="00CA41ED">
        <w:rPr>
          <w:rFonts w:ascii="Arial" w:hAnsi="Arial" w:cs="Arial"/>
          <w:b/>
          <w:szCs w:val="24"/>
        </w:rPr>
        <w:lastRenderedPageBreak/>
        <w:t>STATE OF CALIFORNIA</w:t>
      </w:r>
      <w:r w:rsidRPr="00CA41ED">
        <w:rPr>
          <w:rFonts w:ascii="Arial" w:hAnsi="Arial" w:cs="Arial"/>
          <w:b/>
          <w:szCs w:val="24"/>
        </w:rPr>
        <w:tab/>
      </w:r>
      <w:r w:rsidRPr="00CA41ED">
        <w:rPr>
          <w:rFonts w:ascii="Arial" w:hAnsi="Arial" w:cs="Arial"/>
          <w:b/>
          <w:szCs w:val="24"/>
        </w:rPr>
        <w:tab/>
      </w:r>
      <w:r w:rsidRPr="00CA41ED">
        <w:rPr>
          <w:rFonts w:ascii="Arial" w:hAnsi="Arial" w:cs="Arial"/>
          <w:b/>
          <w:szCs w:val="24"/>
        </w:rPr>
        <w:tab/>
        <w:t>)</w:t>
      </w:r>
    </w:p>
    <w:p w14:paraId="78660302" w14:textId="77777777" w:rsidR="009D0AFA" w:rsidRPr="00CA41ED" w:rsidRDefault="009D0AFA">
      <w:pPr>
        <w:pStyle w:val="Title"/>
        <w:spacing w:line="240" w:lineRule="auto"/>
        <w:ind w:right="270"/>
        <w:jc w:val="left"/>
        <w:rPr>
          <w:rFonts w:ascii="Arial" w:hAnsi="Arial" w:cs="Arial"/>
          <w:szCs w:val="24"/>
        </w:rPr>
      </w:pPr>
      <w:r w:rsidRPr="00CA41ED">
        <w:rPr>
          <w:rFonts w:ascii="Arial" w:hAnsi="Arial" w:cs="Arial"/>
          <w:szCs w:val="24"/>
        </w:rPr>
        <w:t>COUNTY OF SAN BERNARDINO</w:t>
      </w:r>
      <w:r w:rsidRPr="00CA41ED">
        <w:rPr>
          <w:rFonts w:ascii="Arial" w:hAnsi="Arial" w:cs="Arial"/>
          <w:szCs w:val="24"/>
        </w:rPr>
        <w:tab/>
        <w:t>) ss</w:t>
      </w:r>
    </w:p>
    <w:p w14:paraId="7C8E4DBF" w14:textId="77777777" w:rsidR="009D0AFA" w:rsidRPr="00CA41ED" w:rsidRDefault="009D0AFA">
      <w:pPr>
        <w:pStyle w:val="Title"/>
        <w:spacing w:line="240" w:lineRule="auto"/>
        <w:ind w:right="270"/>
        <w:jc w:val="left"/>
        <w:rPr>
          <w:rFonts w:ascii="Arial" w:hAnsi="Arial" w:cs="Arial"/>
          <w:szCs w:val="24"/>
        </w:rPr>
      </w:pPr>
      <w:r w:rsidRPr="00CA41ED">
        <w:rPr>
          <w:rFonts w:ascii="Arial" w:hAnsi="Arial" w:cs="Arial"/>
          <w:szCs w:val="24"/>
        </w:rPr>
        <w:t>CITY OF RIALTO</w:t>
      </w:r>
      <w:r w:rsidRPr="00CA41ED">
        <w:rPr>
          <w:rFonts w:ascii="Arial" w:hAnsi="Arial" w:cs="Arial"/>
          <w:szCs w:val="24"/>
        </w:rPr>
        <w:tab/>
      </w:r>
      <w:r w:rsidRPr="00CA41ED">
        <w:rPr>
          <w:rFonts w:ascii="Arial" w:hAnsi="Arial" w:cs="Arial"/>
          <w:szCs w:val="24"/>
        </w:rPr>
        <w:tab/>
      </w:r>
      <w:r w:rsidRPr="00CA41ED">
        <w:rPr>
          <w:rFonts w:ascii="Arial" w:hAnsi="Arial" w:cs="Arial"/>
          <w:szCs w:val="24"/>
        </w:rPr>
        <w:tab/>
      </w:r>
      <w:r w:rsidRPr="00CA41ED">
        <w:rPr>
          <w:rFonts w:ascii="Arial" w:hAnsi="Arial" w:cs="Arial"/>
          <w:szCs w:val="24"/>
        </w:rPr>
        <w:tab/>
        <w:t>)</w:t>
      </w:r>
    </w:p>
    <w:p w14:paraId="7A49997C" w14:textId="77777777" w:rsidR="009D0AFA" w:rsidRPr="00CA41ED" w:rsidRDefault="009D0AFA">
      <w:pPr>
        <w:pStyle w:val="Title"/>
        <w:spacing w:line="240" w:lineRule="auto"/>
        <w:ind w:right="270"/>
        <w:jc w:val="left"/>
        <w:rPr>
          <w:rFonts w:ascii="Arial" w:hAnsi="Arial" w:cs="Arial"/>
          <w:szCs w:val="24"/>
        </w:rPr>
      </w:pPr>
    </w:p>
    <w:p w14:paraId="7492290C" w14:textId="77777777" w:rsidR="009D0AFA" w:rsidRPr="00CA41ED" w:rsidRDefault="009D0AFA">
      <w:pPr>
        <w:pStyle w:val="Title"/>
        <w:spacing w:line="240" w:lineRule="auto"/>
        <w:ind w:right="270"/>
        <w:jc w:val="left"/>
        <w:rPr>
          <w:rFonts w:ascii="Arial" w:hAnsi="Arial" w:cs="Arial"/>
          <w:szCs w:val="24"/>
        </w:rPr>
      </w:pPr>
    </w:p>
    <w:p w14:paraId="263DAD11" w14:textId="3CFCF5F2" w:rsidR="009D0AFA" w:rsidRPr="00CA41ED" w:rsidRDefault="009D0AFA" w:rsidP="00C838DC">
      <w:pPr>
        <w:pStyle w:val="Title"/>
        <w:ind w:right="270"/>
        <w:jc w:val="both"/>
        <w:rPr>
          <w:rFonts w:ascii="Arial" w:hAnsi="Arial" w:cs="Arial"/>
          <w:b w:val="0"/>
          <w:szCs w:val="24"/>
        </w:rPr>
      </w:pPr>
      <w:r w:rsidRPr="00CA41ED">
        <w:rPr>
          <w:rFonts w:ascii="Arial" w:hAnsi="Arial" w:cs="Arial"/>
          <w:szCs w:val="24"/>
        </w:rPr>
        <w:tab/>
      </w:r>
      <w:r w:rsidRPr="00CA41ED">
        <w:rPr>
          <w:rFonts w:ascii="Arial" w:hAnsi="Arial" w:cs="Arial"/>
          <w:b w:val="0"/>
          <w:szCs w:val="24"/>
        </w:rPr>
        <w:t xml:space="preserve">I, Barbara A. McGee, City Clerk of the City of Rialto, do hereby certify that the foregoing Resolution No._____ was duly passed and adopted at a regular meeting of the City Council of the City of Rialto held on the </w:t>
      </w:r>
      <w:r w:rsidR="00075EEC" w:rsidRPr="00CA41ED">
        <w:rPr>
          <w:rFonts w:ascii="Arial" w:hAnsi="Arial" w:cs="Arial"/>
          <w:b w:val="0"/>
          <w:szCs w:val="24"/>
        </w:rPr>
        <w:t>___</w:t>
      </w:r>
      <w:r w:rsidR="004E7B28" w:rsidRPr="00CA41ED">
        <w:rPr>
          <w:rFonts w:ascii="Arial" w:hAnsi="Arial" w:cs="Arial"/>
          <w:b w:val="0"/>
          <w:szCs w:val="24"/>
        </w:rPr>
        <w:t xml:space="preserve"> day of </w:t>
      </w:r>
      <w:r w:rsidR="00075EEC" w:rsidRPr="00CA41ED">
        <w:rPr>
          <w:rFonts w:ascii="Arial" w:hAnsi="Arial" w:cs="Arial"/>
          <w:b w:val="0"/>
          <w:szCs w:val="24"/>
        </w:rPr>
        <w:t>____</w:t>
      </w:r>
      <w:r w:rsidR="004E7B28" w:rsidRPr="00CA41ED">
        <w:rPr>
          <w:rFonts w:ascii="Arial" w:hAnsi="Arial" w:cs="Arial"/>
          <w:b w:val="0"/>
          <w:szCs w:val="24"/>
        </w:rPr>
        <w:t>, 20</w:t>
      </w:r>
      <w:r w:rsidR="0001447F">
        <w:rPr>
          <w:rFonts w:ascii="Arial" w:hAnsi="Arial" w:cs="Arial"/>
          <w:b w:val="0"/>
          <w:szCs w:val="24"/>
        </w:rPr>
        <w:t>2</w:t>
      </w:r>
      <w:r w:rsidR="00FC32F0">
        <w:rPr>
          <w:rFonts w:ascii="Arial" w:hAnsi="Arial" w:cs="Arial"/>
          <w:b w:val="0"/>
          <w:szCs w:val="24"/>
        </w:rPr>
        <w:t>3</w:t>
      </w:r>
      <w:r w:rsidRPr="00CA41ED">
        <w:rPr>
          <w:rFonts w:ascii="Arial" w:hAnsi="Arial" w:cs="Arial"/>
          <w:b w:val="0"/>
          <w:szCs w:val="24"/>
        </w:rPr>
        <w:t>.</w:t>
      </w:r>
    </w:p>
    <w:p w14:paraId="27253AD2" w14:textId="77777777" w:rsidR="009D0AFA" w:rsidRPr="00CA41ED" w:rsidRDefault="009D0AFA">
      <w:pPr>
        <w:pStyle w:val="Title"/>
        <w:ind w:right="270"/>
        <w:jc w:val="left"/>
        <w:rPr>
          <w:rFonts w:ascii="Arial" w:hAnsi="Arial" w:cs="Arial"/>
          <w:b w:val="0"/>
          <w:szCs w:val="24"/>
        </w:rPr>
      </w:pPr>
      <w:r w:rsidRPr="00CA41ED">
        <w:rPr>
          <w:rFonts w:ascii="Arial" w:hAnsi="Arial" w:cs="Arial"/>
          <w:b w:val="0"/>
          <w:szCs w:val="24"/>
        </w:rPr>
        <w:tab/>
        <w:t>Upon motion of Councilmember ____________, seconded by Councilmember _______________, the foregoing Resolution No. _______ was duly passed and adopted.</w:t>
      </w:r>
    </w:p>
    <w:p w14:paraId="5A4E555E" w14:textId="77777777" w:rsidR="009D0AFA" w:rsidRPr="00CA41ED" w:rsidRDefault="009D0AFA">
      <w:pPr>
        <w:pStyle w:val="Title"/>
        <w:ind w:right="270"/>
        <w:jc w:val="left"/>
        <w:rPr>
          <w:rFonts w:ascii="Arial" w:hAnsi="Arial" w:cs="Arial"/>
          <w:b w:val="0"/>
          <w:szCs w:val="24"/>
        </w:rPr>
      </w:pPr>
      <w:r w:rsidRPr="00CA41ED">
        <w:rPr>
          <w:rFonts w:ascii="Arial" w:hAnsi="Arial" w:cs="Arial"/>
          <w:b w:val="0"/>
          <w:szCs w:val="24"/>
        </w:rPr>
        <w:tab/>
        <w:t>Vote on the motion:</w:t>
      </w:r>
    </w:p>
    <w:p w14:paraId="0A2DD124" w14:textId="77777777" w:rsidR="009D0AFA" w:rsidRPr="00CA41ED" w:rsidRDefault="009D0AFA">
      <w:pPr>
        <w:pStyle w:val="Title"/>
        <w:ind w:right="270"/>
        <w:jc w:val="left"/>
        <w:rPr>
          <w:rFonts w:ascii="Arial" w:hAnsi="Arial" w:cs="Arial"/>
          <w:b w:val="0"/>
          <w:szCs w:val="24"/>
        </w:rPr>
      </w:pPr>
      <w:r w:rsidRPr="00CA41ED">
        <w:rPr>
          <w:rFonts w:ascii="Arial" w:hAnsi="Arial" w:cs="Arial"/>
          <w:b w:val="0"/>
          <w:szCs w:val="24"/>
        </w:rPr>
        <w:tab/>
        <w:t>AYES:</w:t>
      </w:r>
    </w:p>
    <w:p w14:paraId="1ABD0B53" w14:textId="77777777" w:rsidR="009D0AFA" w:rsidRPr="00CA41ED" w:rsidRDefault="009D0AFA">
      <w:pPr>
        <w:pStyle w:val="Title"/>
        <w:ind w:right="270"/>
        <w:jc w:val="left"/>
        <w:rPr>
          <w:rFonts w:ascii="Arial" w:hAnsi="Arial" w:cs="Arial"/>
          <w:b w:val="0"/>
          <w:szCs w:val="24"/>
        </w:rPr>
      </w:pPr>
      <w:r w:rsidRPr="00CA41ED">
        <w:rPr>
          <w:rFonts w:ascii="Arial" w:hAnsi="Arial" w:cs="Arial"/>
          <w:b w:val="0"/>
          <w:szCs w:val="24"/>
        </w:rPr>
        <w:tab/>
        <w:t>NOES:</w:t>
      </w:r>
    </w:p>
    <w:p w14:paraId="6168404C" w14:textId="77777777" w:rsidR="009D0AFA" w:rsidRPr="00CA41ED" w:rsidRDefault="009D0AFA">
      <w:pPr>
        <w:pStyle w:val="Title"/>
        <w:ind w:right="270"/>
        <w:jc w:val="left"/>
        <w:rPr>
          <w:rFonts w:ascii="Arial" w:hAnsi="Arial" w:cs="Arial"/>
          <w:b w:val="0"/>
          <w:szCs w:val="24"/>
        </w:rPr>
      </w:pPr>
      <w:r w:rsidRPr="00CA41ED">
        <w:rPr>
          <w:rFonts w:ascii="Arial" w:hAnsi="Arial" w:cs="Arial"/>
          <w:b w:val="0"/>
          <w:szCs w:val="24"/>
        </w:rPr>
        <w:tab/>
        <w:t>ABSENT:</w:t>
      </w:r>
    </w:p>
    <w:p w14:paraId="777798F2" w14:textId="35BE18EC" w:rsidR="009D0AFA" w:rsidRPr="00CA41ED" w:rsidRDefault="009D0AFA" w:rsidP="005715AA">
      <w:pPr>
        <w:pStyle w:val="Title"/>
        <w:ind w:right="270"/>
        <w:jc w:val="both"/>
        <w:rPr>
          <w:rFonts w:ascii="Arial" w:hAnsi="Arial" w:cs="Arial"/>
          <w:b w:val="0"/>
          <w:szCs w:val="24"/>
        </w:rPr>
      </w:pPr>
      <w:r w:rsidRPr="00CA41ED">
        <w:rPr>
          <w:rFonts w:ascii="Arial" w:hAnsi="Arial" w:cs="Arial"/>
          <w:b w:val="0"/>
          <w:szCs w:val="24"/>
        </w:rPr>
        <w:tab/>
        <w:t>IN WITNESS WHEREOF, I have hereunto set my hand and the Official Seal of the City of Rialto this ____</w:t>
      </w:r>
      <w:r w:rsidR="004E7B28" w:rsidRPr="00CA41ED">
        <w:rPr>
          <w:rFonts w:ascii="Arial" w:hAnsi="Arial" w:cs="Arial"/>
          <w:b w:val="0"/>
          <w:szCs w:val="24"/>
        </w:rPr>
        <w:t>_ day of _________________, 20</w:t>
      </w:r>
      <w:r w:rsidR="0001447F">
        <w:rPr>
          <w:rFonts w:ascii="Arial" w:hAnsi="Arial" w:cs="Arial"/>
          <w:b w:val="0"/>
          <w:szCs w:val="24"/>
        </w:rPr>
        <w:t>2</w:t>
      </w:r>
      <w:r w:rsidR="00FC32F0">
        <w:rPr>
          <w:rFonts w:ascii="Arial" w:hAnsi="Arial" w:cs="Arial"/>
          <w:b w:val="0"/>
          <w:szCs w:val="24"/>
        </w:rPr>
        <w:t>3</w:t>
      </w:r>
      <w:r w:rsidRPr="00CA41ED">
        <w:rPr>
          <w:rFonts w:ascii="Arial" w:hAnsi="Arial" w:cs="Arial"/>
          <w:b w:val="0"/>
          <w:szCs w:val="24"/>
        </w:rPr>
        <w:t>.</w:t>
      </w:r>
    </w:p>
    <w:p w14:paraId="423366FD" w14:textId="77777777" w:rsidR="009D0AFA" w:rsidRPr="00CA41ED" w:rsidRDefault="009D0AFA">
      <w:pPr>
        <w:pStyle w:val="Title"/>
        <w:tabs>
          <w:tab w:val="left" w:pos="3870"/>
        </w:tabs>
        <w:spacing w:line="240" w:lineRule="auto"/>
        <w:ind w:right="270"/>
        <w:jc w:val="left"/>
        <w:rPr>
          <w:rFonts w:ascii="Arial" w:hAnsi="Arial" w:cs="Arial"/>
          <w:b w:val="0"/>
          <w:szCs w:val="24"/>
        </w:rPr>
      </w:pPr>
    </w:p>
    <w:p w14:paraId="4902C11D" w14:textId="77777777" w:rsidR="00932C95" w:rsidRPr="00CA41ED" w:rsidRDefault="00932C95">
      <w:pPr>
        <w:pStyle w:val="Title"/>
        <w:tabs>
          <w:tab w:val="left" w:pos="3870"/>
        </w:tabs>
        <w:spacing w:line="240" w:lineRule="auto"/>
        <w:ind w:right="270"/>
        <w:jc w:val="left"/>
        <w:rPr>
          <w:rFonts w:ascii="Arial" w:hAnsi="Arial" w:cs="Arial"/>
          <w:b w:val="0"/>
          <w:szCs w:val="24"/>
        </w:rPr>
      </w:pPr>
    </w:p>
    <w:p w14:paraId="09B76123" w14:textId="77777777" w:rsidR="00932C95" w:rsidRPr="00CA41ED" w:rsidRDefault="00932C95">
      <w:pPr>
        <w:pStyle w:val="Title"/>
        <w:tabs>
          <w:tab w:val="left" w:pos="3870"/>
        </w:tabs>
        <w:spacing w:line="240" w:lineRule="auto"/>
        <w:ind w:right="270"/>
        <w:jc w:val="left"/>
        <w:rPr>
          <w:rFonts w:ascii="Arial" w:hAnsi="Arial" w:cs="Arial"/>
          <w:b w:val="0"/>
          <w:szCs w:val="24"/>
        </w:rPr>
      </w:pPr>
    </w:p>
    <w:p w14:paraId="5B1628E5" w14:textId="77777777" w:rsidR="009D0AFA" w:rsidRPr="00CA41ED" w:rsidRDefault="009D0AFA">
      <w:pPr>
        <w:pStyle w:val="Title"/>
        <w:tabs>
          <w:tab w:val="left" w:pos="3870"/>
        </w:tabs>
        <w:spacing w:line="240" w:lineRule="auto"/>
        <w:ind w:right="270"/>
        <w:jc w:val="left"/>
        <w:rPr>
          <w:rFonts w:ascii="Arial" w:hAnsi="Arial" w:cs="Arial"/>
          <w:b w:val="0"/>
          <w:szCs w:val="24"/>
          <w:u w:val="single"/>
        </w:rPr>
      </w:pPr>
      <w:r w:rsidRPr="00CA41ED">
        <w:rPr>
          <w:rFonts w:ascii="Arial" w:hAnsi="Arial" w:cs="Arial"/>
          <w:b w:val="0"/>
          <w:szCs w:val="24"/>
          <w:u w:val="single"/>
        </w:rPr>
        <w:tab/>
      </w:r>
    </w:p>
    <w:p w14:paraId="4F061A81" w14:textId="6C7F8815" w:rsidR="004608F8" w:rsidRPr="005C1071" w:rsidRDefault="009D0AFA" w:rsidP="00F465EB">
      <w:pPr>
        <w:pStyle w:val="Title"/>
        <w:ind w:right="270"/>
        <w:jc w:val="left"/>
        <w:rPr>
          <w:rFonts w:ascii="Arial" w:hAnsi="Arial" w:cs="Arial"/>
          <w:b w:val="0"/>
          <w:bCs w:val="0"/>
          <w:szCs w:val="24"/>
        </w:rPr>
      </w:pPr>
      <w:r w:rsidRPr="00CA41ED">
        <w:rPr>
          <w:rFonts w:ascii="Arial" w:hAnsi="Arial" w:cs="Arial"/>
          <w:b w:val="0"/>
          <w:szCs w:val="24"/>
        </w:rPr>
        <w:t>BARBARA A. MCGEE, CITY CLERK</w:t>
      </w:r>
    </w:p>
    <w:sectPr w:rsidR="004608F8" w:rsidRPr="005C1071" w:rsidSect="00F465EB">
      <w:pgSz w:w="12240" w:h="15840" w:code="1"/>
      <w:pgMar w:top="1440" w:right="360" w:bottom="1440" w:left="180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64353" w14:textId="77777777" w:rsidR="00EE0A66" w:rsidRDefault="00EE0A66">
      <w:r>
        <w:separator/>
      </w:r>
    </w:p>
  </w:endnote>
  <w:endnote w:type="continuationSeparator" w:id="0">
    <w:p w14:paraId="0DCCB20F" w14:textId="77777777" w:rsidR="00EE0A66" w:rsidRDefault="00EE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E9F5" w14:textId="5C710D6E" w:rsidR="00D2497A" w:rsidRDefault="00D2497A">
    <w:pPr>
      <w:pStyle w:val="Footer"/>
      <w:jc w:val="center"/>
    </w:pPr>
    <w:r>
      <w:t>-</w:t>
    </w:r>
    <w:r>
      <w:fldChar w:fldCharType="begin"/>
    </w:r>
    <w:r>
      <w:instrText xml:space="preserve"> PAGE  \* MERGEFORMAT </w:instrText>
    </w:r>
    <w:r>
      <w:fldChar w:fldCharType="separate"/>
    </w:r>
    <w:r w:rsidR="00CF004A">
      <w:rPr>
        <w:noProof/>
      </w:rPr>
      <w:t>4</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73AD0" w14:textId="77777777" w:rsidR="00EE0A66" w:rsidRDefault="00EE0A66">
      <w:r>
        <w:separator/>
      </w:r>
    </w:p>
  </w:footnote>
  <w:footnote w:type="continuationSeparator" w:id="0">
    <w:p w14:paraId="5BF8C9AB" w14:textId="77777777" w:rsidR="00EE0A66" w:rsidRDefault="00EE0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B89EF" w14:textId="77777777" w:rsidR="00D2497A" w:rsidRDefault="009A7D14">
    <w:pPr>
      <w:pStyle w:val="Header"/>
    </w:pPr>
    <w:r>
      <w:rPr>
        <w:noProof/>
      </w:rPr>
      <mc:AlternateContent>
        <mc:Choice Requires="wps">
          <w:drawing>
            <wp:anchor distT="0" distB="0" distL="114300" distR="114300" simplePos="0" relativeHeight="251659264" behindDoc="0" locked="0" layoutInCell="0" allowOverlap="1" wp14:anchorId="07F7FA01" wp14:editId="4F3EB2F5">
              <wp:simplePos x="0" y="0"/>
              <wp:positionH relativeFrom="margin">
                <wp:posOffset>-640080</wp:posOffset>
              </wp:positionH>
              <wp:positionV relativeFrom="margin">
                <wp:posOffset>0</wp:posOffset>
              </wp:positionV>
              <wp:extent cx="457200" cy="8229600"/>
              <wp:effectExtent l="0" t="0" r="0"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CCABD" w14:textId="77777777" w:rsidR="00D2497A" w:rsidRDefault="00D2497A">
                          <w:pPr>
                            <w:jc w:val="right"/>
                          </w:pPr>
                          <w:r>
                            <w:t>1</w:t>
                          </w:r>
                        </w:p>
                        <w:p w14:paraId="76AA90EE" w14:textId="77777777" w:rsidR="00D2497A" w:rsidRDefault="00D2497A">
                          <w:pPr>
                            <w:jc w:val="right"/>
                          </w:pPr>
                          <w:r>
                            <w:t>2</w:t>
                          </w:r>
                        </w:p>
                        <w:p w14:paraId="088701EF" w14:textId="77777777" w:rsidR="00D2497A" w:rsidRDefault="00D2497A">
                          <w:pPr>
                            <w:jc w:val="right"/>
                          </w:pPr>
                          <w:r>
                            <w:t>3</w:t>
                          </w:r>
                        </w:p>
                        <w:p w14:paraId="3E61F0E3" w14:textId="77777777" w:rsidR="00D2497A" w:rsidRDefault="00D2497A">
                          <w:pPr>
                            <w:jc w:val="right"/>
                          </w:pPr>
                          <w:r>
                            <w:t>4</w:t>
                          </w:r>
                        </w:p>
                        <w:p w14:paraId="4E62FDBF" w14:textId="77777777" w:rsidR="00D2497A" w:rsidRDefault="00D2497A">
                          <w:pPr>
                            <w:jc w:val="right"/>
                          </w:pPr>
                          <w:r>
                            <w:t>5</w:t>
                          </w:r>
                        </w:p>
                        <w:p w14:paraId="46AD5497" w14:textId="77777777" w:rsidR="00D2497A" w:rsidRDefault="00D2497A">
                          <w:pPr>
                            <w:jc w:val="right"/>
                          </w:pPr>
                          <w:r>
                            <w:t>6</w:t>
                          </w:r>
                        </w:p>
                        <w:p w14:paraId="0292F449" w14:textId="77777777" w:rsidR="00D2497A" w:rsidRDefault="00D2497A">
                          <w:pPr>
                            <w:jc w:val="right"/>
                          </w:pPr>
                          <w:r>
                            <w:t>7</w:t>
                          </w:r>
                        </w:p>
                        <w:p w14:paraId="5AB23650" w14:textId="77777777" w:rsidR="00D2497A" w:rsidRDefault="00D2497A">
                          <w:pPr>
                            <w:jc w:val="right"/>
                          </w:pPr>
                          <w:r>
                            <w:t>8</w:t>
                          </w:r>
                        </w:p>
                        <w:p w14:paraId="01DA71D6" w14:textId="77777777" w:rsidR="00D2497A" w:rsidRDefault="00D2497A">
                          <w:pPr>
                            <w:jc w:val="right"/>
                          </w:pPr>
                          <w:r>
                            <w:t>9</w:t>
                          </w:r>
                        </w:p>
                        <w:p w14:paraId="344DCFE5" w14:textId="77777777" w:rsidR="00D2497A" w:rsidRDefault="00D2497A">
                          <w:pPr>
                            <w:jc w:val="right"/>
                          </w:pPr>
                          <w:r>
                            <w:t>10</w:t>
                          </w:r>
                        </w:p>
                        <w:p w14:paraId="282D6407" w14:textId="77777777" w:rsidR="00D2497A" w:rsidRDefault="00D2497A">
                          <w:pPr>
                            <w:jc w:val="right"/>
                          </w:pPr>
                          <w:r>
                            <w:t>11</w:t>
                          </w:r>
                        </w:p>
                        <w:p w14:paraId="7063373B" w14:textId="77777777" w:rsidR="00D2497A" w:rsidRDefault="00D2497A">
                          <w:pPr>
                            <w:jc w:val="right"/>
                          </w:pPr>
                          <w:r>
                            <w:t>12</w:t>
                          </w:r>
                        </w:p>
                        <w:p w14:paraId="294AD8B5" w14:textId="77777777" w:rsidR="00D2497A" w:rsidRDefault="00D2497A">
                          <w:pPr>
                            <w:jc w:val="right"/>
                          </w:pPr>
                          <w:r>
                            <w:t>13</w:t>
                          </w:r>
                        </w:p>
                        <w:p w14:paraId="37685E6A" w14:textId="77777777" w:rsidR="00D2497A" w:rsidRDefault="00D2497A">
                          <w:pPr>
                            <w:jc w:val="right"/>
                          </w:pPr>
                          <w:r>
                            <w:t>14</w:t>
                          </w:r>
                        </w:p>
                        <w:p w14:paraId="39FAC700" w14:textId="77777777" w:rsidR="00D2497A" w:rsidRDefault="00D2497A">
                          <w:pPr>
                            <w:jc w:val="right"/>
                          </w:pPr>
                          <w:r>
                            <w:t>15</w:t>
                          </w:r>
                        </w:p>
                        <w:p w14:paraId="64B11135" w14:textId="77777777" w:rsidR="00D2497A" w:rsidRDefault="00D2497A">
                          <w:pPr>
                            <w:jc w:val="right"/>
                          </w:pPr>
                          <w:r>
                            <w:t>16</w:t>
                          </w:r>
                        </w:p>
                        <w:p w14:paraId="77EDFFA8" w14:textId="77777777" w:rsidR="00D2497A" w:rsidRDefault="00D2497A">
                          <w:pPr>
                            <w:jc w:val="right"/>
                          </w:pPr>
                          <w:r>
                            <w:t>17</w:t>
                          </w:r>
                        </w:p>
                        <w:p w14:paraId="0075D555" w14:textId="77777777" w:rsidR="00D2497A" w:rsidRDefault="00D2497A">
                          <w:pPr>
                            <w:jc w:val="right"/>
                          </w:pPr>
                          <w:r>
                            <w:t>18</w:t>
                          </w:r>
                        </w:p>
                        <w:p w14:paraId="4385D6C0" w14:textId="77777777" w:rsidR="00D2497A" w:rsidRDefault="00D2497A">
                          <w:pPr>
                            <w:jc w:val="right"/>
                          </w:pPr>
                          <w:r>
                            <w:t>19</w:t>
                          </w:r>
                        </w:p>
                        <w:p w14:paraId="008C586D" w14:textId="77777777" w:rsidR="00D2497A" w:rsidRDefault="00D2497A">
                          <w:pPr>
                            <w:jc w:val="right"/>
                          </w:pPr>
                          <w:r>
                            <w:t>20</w:t>
                          </w:r>
                        </w:p>
                        <w:p w14:paraId="2328EFEB" w14:textId="77777777" w:rsidR="00D2497A" w:rsidRDefault="00D2497A">
                          <w:pPr>
                            <w:jc w:val="right"/>
                          </w:pPr>
                          <w:r>
                            <w:t>21</w:t>
                          </w:r>
                        </w:p>
                        <w:p w14:paraId="7488C530" w14:textId="77777777" w:rsidR="00D2497A" w:rsidRDefault="00D2497A">
                          <w:pPr>
                            <w:jc w:val="right"/>
                          </w:pPr>
                          <w:r>
                            <w:t>22</w:t>
                          </w:r>
                        </w:p>
                        <w:p w14:paraId="3E01BE55" w14:textId="77777777" w:rsidR="00D2497A" w:rsidRDefault="00D2497A">
                          <w:pPr>
                            <w:jc w:val="right"/>
                          </w:pPr>
                          <w:r>
                            <w:t>23</w:t>
                          </w:r>
                        </w:p>
                        <w:p w14:paraId="63EF96B9" w14:textId="77777777" w:rsidR="00D2497A" w:rsidRDefault="00D2497A">
                          <w:pPr>
                            <w:jc w:val="right"/>
                          </w:pPr>
                          <w:r>
                            <w:t>24</w:t>
                          </w:r>
                        </w:p>
                        <w:p w14:paraId="79761ADC" w14:textId="77777777" w:rsidR="00D2497A" w:rsidRDefault="00D2497A">
                          <w:pPr>
                            <w:jc w:val="right"/>
                          </w:pPr>
                          <w:r>
                            <w:t>25</w:t>
                          </w:r>
                        </w:p>
                        <w:p w14:paraId="42F15A17" w14:textId="77777777" w:rsidR="00D2497A" w:rsidRDefault="00D2497A">
                          <w:pPr>
                            <w:jc w:val="right"/>
                          </w:pPr>
                          <w:r>
                            <w:t>26</w:t>
                          </w:r>
                        </w:p>
                        <w:p w14:paraId="4019FB0C" w14:textId="77777777" w:rsidR="00D2497A" w:rsidRDefault="00D2497A">
                          <w:pPr>
                            <w:jc w:val="right"/>
                          </w:pPr>
                          <w:r>
                            <w:t>27</w:t>
                          </w:r>
                        </w:p>
                        <w:p w14:paraId="3FC0DB45" w14:textId="77777777" w:rsidR="00D2497A" w:rsidRDefault="00D2497A">
                          <w:pPr>
                            <w:jc w:val="right"/>
                          </w:pPr>
                          <w:r>
                            <w:t>28</w:t>
                          </w:r>
                        </w:p>
                        <w:p w14:paraId="64A8ACB9" w14:textId="77777777" w:rsidR="00D2497A" w:rsidRDefault="00D2497A">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07F7FA01"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666CCABD" w14:textId="77777777" w:rsidR="00D2497A" w:rsidRDefault="00D2497A">
                    <w:pPr>
                      <w:jc w:val="right"/>
                    </w:pPr>
                    <w:r>
                      <w:t>1</w:t>
                    </w:r>
                  </w:p>
                  <w:p w14:paraId="76AA90EE" w14:textId="77777777" w:rsidR="00D2497A" w:rsidRDefault="00D2497A">
                    <w:pPr>
                      <w:jc w:val="right"/>
                    </w:pPr>
                    <w:r>
                      <w:t>2</w:t>
                    </w:r>
                  </w:p>
                  <w:p w14:paraId="088701EF" w14:textId="77777777" w:rsidR="00D2497A" w:rsidRDefault="00D2497A">
                    <w:pPr>
                      <w:jc w:val="right"/>
                    </w:pPr>
                    <w:r>
                      <w:t>3</w:t>
                    </w:r>
                  </w:p>
                  <w:p w14:paraId="3E61F0E3" w14:textId="77777777" w:rsidR="00D2497A" w:rsidRDefault="00D2497A">
                    <w:pPr>
                      <w:jc w:val="right"/>
                    </w:pPr>
                    <w:r>
                      <w:t>4</w:t>
                    </w:r>
                  </w:p>
                  <w:p w14:paraId="4E62FDBF" w14:textId="77777777" w:rsidR="00D2497A" w:rsidRDefault="00D2497A">
                    <w:pPr>
                      <w:jc w:val="right"/>
                    </w:pPr>
                    <w:r>
                      <w:t>5</w:t>
                    </w:r>
                  </w:p>
                  <w:p w14:paraId="46AD5497" w14:textId="77777777" w:rsidR="00D2497A" w:rsidRDefault="00D2497A">
                    <w:pPr>
                      <w:jc w:val="right"/>
                    </w:pPr>
                    <w:r>
                      <w:t>6</w:t>
                    </w:r>
                  </w:p>
                  <w:p w14:paraId="0292F449" w14:textId="77777777" w:rsidR="00D2497A" w:rsidRDefault="00D2497A">
                    <w:pPr>
                      <w:jc w:val="right"/>
                    </w:pPr>
                    <w:r>
                      <w:t>7</w:t>
                    </w:r>
                  </w:p>
                  <w:p w14:paraId="5AB23650" w14:textId="77777777" w:rsidR="00D2497A" w:rsidRDefault="00D2497A">
                    <w:pPr>
                      <w:jc w:val="right"/>
                    </w:pPr>
                    <w:r>
                      <w:t>8</w:t>
                    </w:r>
                  </w:p>
                  <w:p w14:paraId="01DA71D6" w14:textId="77777777" w:rsidR="00D2497A" w:rsidRDefault="00D2497A">
                    <w:pPr>
                      <w:jc w:val="right"/>
                    </w:pPr>
                    <w:r>
                      <w:t>9</w:t>
                    </w:r>
                  </w:p>
                  <w:p w14:paraId="344DCFE5" w14:textId="77777777" w:rsidR="00D2497A" w:rsidRDefault="00D2497A">
                    <w:pPr>
                      <w:jc w:val="right"/>
                    </w:pPr>
                    <w:r>
                      <w:t>10</w:t>
                    </w:r>
                  </w:p>
                  <w:p w14:paraId="282D6407" w14:textId="77777777" w:rsidR="00D2497A" w:rsidRDefault="00D2497A">
                    <w:pPr>
                      <w:jc w:val="right"/>
                    </w:pPr>
                    <w:r>
                      <w:t>11</w:t>
                    </w:r>
                  </w:p>
                  <w:p w14:paraId="7063373B" w14:textId="77777777" w:rsidR="00D2497A" w:rsidRDefault="00D2497A">
                    <w:pPr>
                      <w:jc w:val="right"/>
                    </w:pPr>
                    <w:r>
                      <w:t>12</w:t>
                    </w:r>
                  </w:p>
                  <w:p w14:paraId="294AD8B5" w14:textId="77777777" w:rsidR="00D2497A" w:rsidRDefault="00D2497A">
                    <w:pPr>
                      <w:jc w:val="right"/>
                    </w:pPr>
                    <w:r>
                      <w:t>13</w:t>
                    </w:r>
                  </w:p>
                  <w:p w14:paraId="37685E6A" w14:textId="77777777" w:rsidR="00D2497A" w:rsidRDefault="00D2497A">
                    <w:pPr>
                      <w:jc w:val="right"/>
                    </w:pPr>
                    <w:r>
                      <w:t>14</w:t>
                    </w:r>
                  </w:p>
                  <w:p w14:paraId="39FAC700" w14:textId="77777777" w:rsidR="00D2497A" w:rsidRDefault="00D2497A">
                    <w:pPr>
                      <w:jc w:val="right"/>
                    </w:pPr>
                    <w:r>
                      <w:t>15</w:t>
                    </w:r>
                  </w:p>
                  <w:p w14:paraId="64B11135" w14:textId="77777777" w:rsidR="00D2497A" w:rsidRDefault="00D2497A">
                    <w:pPr>
                      <w:jc w:val="right"/>
                    </w:pPr>
                    <w:r>
                      <w:t>16</w:t>
                    </w:r>
                  </w:p>
                  <w:p w14:paraId="77EDFFA8" w14:textId="77777777" w:rsidR="00D2497A" w:rsidRDefault="00D2497A">
                    <w:pPr>
                      <w:jc w:val="right"/>
                    </w:pPr>
                    <w:r>
                      <w:t>17</w:t>
                    </w:r>
                  </w:p>
                  <w:p w14:paraId="0075D555" w14:textId="77777777" w:rsidR="00D2497A" w:rsidRDefault="00D2497A">
                    <w:pPr>
                      <w:jc w:val="right"/>
                    </w:pPr>
                    <w:r>
                      <w:t>18</w:t>
                    </w:r>
                  </w:p>
                  <w:p w14:paraId="4385D6C0" w14:textId="77777777" w:rsidR="00D2497A" w:rsidRDefault="00D2497A">
                    <w:pPr>
                      <w:jc w:val="right"/>
                    </w:pPr>
                    <w:r>
                      <w:t>19</w:t>
                    </w:r>
                  </w:p>
                  <w:p w14:paraId="008C586D" w14:textId="77777777" w:rsidR="00D2497A" w:rsidRDefault="00D2497A">
                    <w:pPr>
                      <w:jc w:val="right"/>
                    </w:pPr>
                    <w:r>
                      <w:t>20</w:t>
                    </w:r>
                  </w:p>
                  <w:p w14:paraId="2328EFEB" w14:textId="77777777" w:rsidR="00D2497A" w:rsidRDefault="00D2497A">
                    <w:pPr>
                      <w:jc w:val="right"/>
                    </w:pPr>
                    <w:r>
                      <w:t>21</w:t>
                    </w:r>
                  </w:p>
                  <w:p w14:paraId="7488C530" w14:textId="77777777" w:rsidR="00D2497A" w:rsidRDefault="00D2497A">
                    <w:pPr>
                      <w:jc w:val="right"/>
                    </w:pPr>
                    <w:r>
                      <w:t>22</w:t>
                    </w:r>
                  </w:p>
                  <w:p w14:paraId="3E01BE55" w14:textId="77777777" w:rsidR="00D2497A" w:rsidRDefault="00D2497A">
                    <w:pPr>
                      <w:jc w:val="right"/>
                    </w:pPr>
                    <w:r>
                      <w:t>23</w:t>
                    </w:r>
                  </w:p>
                  <w:p w14:paraId="63EF96B9" w14:textId="77777777" w:rsidR="00D2497A" w:rsidRDefault="00D2497A">
                    <w:pPr>
                      <w:jc w:val="right"/>
                    </w:pPr>
                    <w:r>
                      <w:t>24</w:t>
                    </w:r>
                  </w:p>
                  <w:p w14:paraId="79761ADC" w14:textId="77777777" w:rsidR="00D2497A" w:rsidRDefault="00D2497A">
                    <w:pPr>
                      <w:jc w:val="right"/>
                    </w:pPr>
                    <w:r>
                      <w:t>25</w:t>
                    </w:r>
                  </w:p>
                  <w:p w14:paraId="42F15A17" w14:textId="77777777" w:rsidR="00D2497A" w:rsidRDefault="00D2497A">
                    <w:pPr>
                      <w:jc w:val="right"/>
                    </w:pPr>
                    <w:r>
                      <w:t>26</w:t>
                    </w:r>
                  </w:p>
                  <w:p w14:paraId="4019FB0C" w14:textId="77777777" w:rsidR="00D2497A" w:rsidRDefault="00D2497A">
                    <w:pPr>
                      <w:jc w:val="right"/>
                    </w:pPr>
                    <w:r>
                      <w:t>27</w:t>
                    </w:r>
                  </w:p>
                  <w:p w14:paraId="3FC0DB45" w14:textId="77777777" w:rsidR="00D2497A" w:rsidRDefault="00D2497A">
                    <w:pPr>
                      <w:jc w:val="right"/>
                    </w:pPr>
                    <w:r>
                      <w:t>28</w:t>
                    </w:r>
                  </w:p>
                  <w:p w14:paraId="64A8ACB9" w14:textId="77777777" w:rsidR="00D2497A" w:rsidRDefault="00D2497A">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33643C7E" wp14:editId="27717F4C">
              <wp:simplePos x="0" y="0"/>
              <wp:positionH relativeFrom="margin">
                <wp:posOffset>6400800</wp:posOffset>
              </wp:positionH>
              <wp:positionV relativeFrom="page">
                <wp:posOffset>0</wp:posOffset>
              </wp:positionV>
              <wp:extent cx="0" cy="10058400"/>
              <wp:effectExtent l="0" t="0" r="0" b="0"/>
              <wp:wrapNone/>
              <wp:docPr id="3"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9D391A9" id="RightBorder"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" o:allowincell="f">
              <w10:wrap anchorx="margin" anchory="page"/>
            </v:line>
          </w:pict>
        </mc:Fallback>
      </mc:AlternateContent>
    </w:r>
    <w:r>
      <w:rPr>
        <w:noProof/>
      </w:rPr>
      <mc:AlternateContent>
        <mc:Choice Requires="wps">
          <w:drawing>
            <wp:anchor distT="0" distB="0" distL="114300" distR="114300" simplePos="0" relativeHeight="251657216" behindDoc="0" locked="0" layoutInCell="0" allowOverlap="1" wp14:anchorId="482D5210" wp14:editId="0DB20648">
              <wp:simplePos x="0" y="0"/>
              <wp:positionH relativeFrom="margin">
                <wp:posOffset>-91440</wp:posOffset>
              </wp:positionH>
              <wp:positionV relativeFrom="page">
                <wp:posOffset>0</wp:posOffset>
              </wp:positionV>
              <wp:extent cx="0" cy="10058400"/>
              <wp:effectExtent l="0" t="0" r="0" b="0"/>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4B6206F"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" o:allowincell="f">
              <w10:wrap anchorx="margin" anchory="page"/>
            </v:line>
          </w:pict>
        </mc:Fallback>
      </mc:AlternateContent>
    </w:r>
    <w:r>
      <w:rPr>
        <w:noProof/>
      </w:rPr>
      <mc:AlternateContent>
        <mc:Choice Requires="wps">
          <w:drawing>
            <wp:anchor distT="0" distB="0" distL="114300" distR="114300" simplePos="0" relativeHeight="251656192" behindDoc="0" locked="0" layoutInCell="0" allowOverlap="1" wp14:anchorId="01A7C32A" wp14:editId="1BF6CEEB">
              <wp:simplePos x="0" y="0"/>
              <wp:positionH relativeFrom="margin">
                <wp:posOffset>-45720</wp:posOffset>
              </wp:positionH>
              <wp:positionV relativeFrom="page">
                <wp:posOffset>0</wp:posOffset>
              </wp:positionV>
              <wp:extent cx="0" cy="10058400"/>
              <wp:effectExtent l="0" t="0" r="0" b="0"/>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8D20E39"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F3FE0"/>
    <w:multiLevelType w:val="hybridMultilevel"/>
    <w:tmpl w:val="881CFA64"/>
    <w:lvl w:ilvl="0" w:tplc="9E3A932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orneyName" w:val="0"/>
    <w:docVar w:name="CaptionBoxStyle" w:val="4"/>
    <w:docVar w:name="CourtAlignment" w:val="0"/>
    <w:docVar w:name="CourtName" w:val="~"/>
    <w:docVar w:name="FirmInFtr" w:val="0"/>
    <w:docVar w:name="FirmInSigBlkStyle" w:val="0"/>
    <w:docVar w:name="FirstLineNum" w:val="1"/>
    <w:docVar w:name="FirstPleadingLine" w:val="1"/>
    <w:docVar w:name="Font" w:val="Times New Roman"/>
    <w:docVar w:name="IncludeDate" w:val="-1"/>
    <w:docVar w:name="IncludeLineNumbers" w:val="-1"/>
    <w:docVar w:name="JudgeName" w:val="0"/>
    <w:docVar w:name="LeftBorderStyle" w:val="2"/>
    <w:docVar w:name="LineNumIncByOne" w:val="-1"/>
    <w:docVar w:name="LineSpacing" w:val="2"/>
    <w:docVar w:name="LinesPerPage" w:val="28"/>
    <w:docVar w:name="PageNumsInFtr" w:val="-1"/>
    <w:docVar w:name="RightBorderStyle" w:val="1"/>
    <w:docVar w:name="SigBlkYes" w:val="0"/>
    <w:docVar w:name="SignWith" w:val=" "/>
    <w:docVar w:name="SummaryInFtr" w:val="0"/>
  </w:docVars>
  <w:rsids>
    <w:rsidRoot w:val="00AF581D"/>
    <w:rsid w:val="000069B1"/>
    <w:rsid w:val="0001447F"/>
    <w:rsid w:val="00014BF3"/>
    <w:rsid w:val="00043B90"/>
    <w:rsid w:val="00046BB8"/>
    <w:rsid w:val="00061475"/>
    <w:rsid w:val="00075EEC"/>
    <w:rsid w:val="00093CE7"/>
    <w:rsid w:val="00094CC4"/>
    <w:rsid w:val="000A6427"/>
    <w:rsid w:val="000C1893"/>
    <w:rsid w:val="00104C0D"/>
    <w:rsid w:val="00116548"/>
    <w:rsid w:val="00123769"/>
    <w:rsid w:val="001243BF"/>
    <w:rsid w:val="001329CF"/>
    <w:rsid w:val="00187977"/>
    <w:rsid w:val="00191C4D"/>
    <w:rsid w:val="00195210"/>
    <w:rsid w:val="001958AB"/>
    <w:rsid w:val="0019593E"/>
    <w:rsid w:val="001A0391"/>
    <w:rsid w:val="001B4625"/>
    <w:rsid w:val="001C1967"/>
    <w:rsid w:val="001D2A50"/>
    <w:rsid w:val="002536DC"/>
    <w:rsid w:val="00275A1F"/>
    <w:rsid w:val="002A451E"/>
    <w:rsid w:val="002B4B63"/>
    <w:rsid w:val="002B7237"/>
    <w:rsid w:val="002E2A62"/>
    <w:rsid w:val="002E5D95"/>
    <w:rsid w:val="0030124B"/>
    <w:rsid w:val="00305753"/>
    <w:rsid w:val="00305B39"/>
    <w:rsid w:val="00305B82"/>
    <w:rsid w:val="0031353F"/>
    <w:rsid w:val="003416F0"/>
    <w:rsid w:val="00341F1F"/>
    <w:rsid w:val="003A615C"/>
    <w:rsid w:val="003A745D"/>
    <w:rsid w:val="003C7D70"/>
    <w:rsid w:val="003D02E2"/>
    <w:rsid w:val="003E4079"/>
    <w:rsid w:val="00401F76"/>
    <w:rsid w:val="0041725C"/>
    <w:rsid w:val="00435E87"/>
    <w:rsid w:val="00436B88"/>
    <w:rsid w:val="00452626"/>
    <w:rsid w:val="004608F8"/>
    <w:rsid w:val="00466151"/>
    <w:rsid w:val="00470869"/>
    <w:rsid w:val="00481436"/>
    <w:rsid w:val="0048355A"/>
    <w:rsid w:val="004A6B1E"/>
    <w:rsid w:val="004C2648"/>
    <w:rsid w:val="004E7B28"/>
    <w:rsid w:val="004F3F6A"/>
    <w:rsid w:val="005037AC"/>
    <w:rsid w:val="00511CC0"/>
    <w:rsid w:val="00516A23"/>
    <w:rsid w:val="00520C69"/>
    <w:rsid w:val="00522413"/>
    <w:rsid w:val="005715AA"/>
    <w:rsid w:val="0058693D"/>
    <w:rsid w:val="005C1071"/>
    <w:rsid w:val="005D14E0"/>
    <w:rsid w:val="005D5A47"/>
    <w:rsid w:val="00605D14"/>
    <w:rsid w:val="00607E06"/>
    <w:rsid w:val="006241F2"/>
    <w:rsid w:val="00626625"/>
    <w:rsid w:val="00634130"/>
    <w:rsid w:val="00663B66"/>
    <w:rsid w:val="006B715A"/>
    <w:rsid w:val="00724755"/>
    <w:rsid w:val="00746612"/>
    <w:rsid w:val="007A235B"/>
    <w:rsid w:val="007B3974"/>
    <w:rsid w:val="007B7427"/>
    <w:rsid w:val="007C08E6"/>
    <w:rsid w:val="00807EA7"/>
    <w:rsid w:val="008378E5"/>
    <w:rsid w:val="0087477D"/>
    <w:rsid w:val="00886C19"/>
    <w:rsid w:val="0089795B"/>
    <w:rsid w:val="008D0B78"/>
    <w:rsid w:val="008E04A7"/>
    <w:rsid w:val="00907C3F"/>
    <w:rsid w:val="00932C95"/>
    <w:rsid w:val="009350CD"/>
    <w:rsid w:val="00962E3C"/>
    <w:rsid w:val="00980C3D"/>
    <w:rsid w:val="00984941"/>
    <w:rsid w:val="009953F4"/>
    <w:rsid w:val="009A1879"/>
    <w:rsid w:val="009A7D14"/>
    <w:rsid w:val="009B6F61"/>
    <w:rsid w:val="009D0AFA"/>
    <w:rsid w:val="009D128A"/>
    <w:rsid w:val="009E214C"/>
    <w:rsid w:val="00A41CB4"/>
    <w:rsid w:val="00A5212B"/>
    <w:rsid w:val="00A54093"/>
    <w:rsid w:val="00A615FA"/>
    <w:rsid w:val="00A80F0F"/>
    <w:rsid w:val="00A81FC9"/>
    <w:rsid w:val="00A94ABD"/>
    <w:rsid w:val="00AC7258"/>
    <w:rsid w:val="00AD54BC"/>
    <w:rsid w:val="00AE022C"/>
    <w:rsid w:val="00AE2190"/>
    <w:rsid w:val="00AF1FB0"/>
    <w:rsid w:val="00AF581D"/>
    <w:rsid w:val="00B035E1"/>
    <w:rsid w:val="00B10BCF"/>
    <w:rsid w:val="00B33F6E"/>
    <w:rsid w:val="00B34FB7"/>
    <w:rsid w:val="00B643D7"/>
    <w:rsid w:val="00B645D3"/>
    <w:rsid w:val="00B733AE"/>
    <w:rsid w:val="00BB7668"/>
    <w:rsid w:val="00BC056B"/>
    <w:rsid w:val="00BD6B99"/>
    <w:rsid w:val="00BE0C55"/>
    <w:rsid w:val="00BF749A"/>
    <w:rsid w:val="00C26938"/>
    <w:rsid w:val="00C27D5E"/>
    <w:rsid w:val="00C31A49"/>
    <w:rsid w:val="00C41492"/>
    <w:rsid w:val="00C47416"/>
    <w:rsid w:val="00C53592"/>
    <w:rsid w:val="00C5368C"/>
    <w:rsid w:val="00C838DC"/>
    <w:rsid w:val="00C92EB4"/>
    <w:rsid w:val="00CA41ED"/>
    <w:rsid w:val="00CA66D4"/>
    <w:rsid w:val="00CC72B0"/>
    <w:rsid w:val="00CD358B"/>
    <w:rsid w:val="00CD40DE"/>
    <w:rsid w:val="00CE5A67"/>
    <w:rsid w:val="00CF004A"/>
    <w:rsid w:val="00CF3400"/>
    <w:rsid w:val="00D10C90"/>
    <w:rsid w:val="00D15435"/>
    <w:rsid w:val="00D2497A"/>
    <w:rsid w:val="00D31747"/>
    <w:rsid w:val="00D613D8"/>
    <w:rsid w:val="00D63D6F"/>
    <w:rsid w:val="00D66498"/>
    <w:rsid w:val="00DA7ED0"/>
    <w:rsid w:val="00DB429D"/>
    <w:rsid w:val="00DC029F"/>
    <w:rsid w:val="00DC46C2"/>
    <w:rsid w:val="00DD529C"/>
    <w:rsid w:val="00DD7CB4"/>
    <w:rsid w:val="00DE0540"/>
    <w:rsid w:val="00DF0E2A"/>
    <w:rsid w:val="00E07F61"/>
    <w:rsid w:val="00E141DC"/>
    <w:rsid w:val="00E525EA"/>
    <w:rsid w:val="00E93368"/>
    <w:rsid w:val="00E946A5"/>
    <w:rsid w:val="00EB3221"/>
    <w:rsid w:val="00EE0A66"/>
    <w:rsid w:val="00EE5500"/>
    <w:rsid w:val="00F11A46"/>
    <w:rsid w:val="00F35CA2"/>
    <w:rsid w:val="00F465EB"/>
    <w:rsid w:val="00F6579A"/>
    <w:rsid w:val="00F83412"/>
    <w:rsid w:val="00F92B22"/>
    <w:rsid w:val="00FB097A"/>
    <w:rsid w:val="00FB3A0F"/>
    <w:rsid w:val="00FC195C"/>
    <w:rsid w:val="00FC2669"/>
    <w:rsid w:val="00FC32F0"/>
    <w:rsid w:val="00FC3D18"/>
    <w:rsid w:val="00FE7B69"/>
    <w:rsid w:val="00FF0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5B9873"/>
  <w15:docId w15:val="{8C6BCC86-862D-4EE5-8A85-A1A1A0D4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55" w:lineRule="exact"/>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pPr>
      <w:spacing w:line="227" w:lineRule="exact"/>
    </w:pPr>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57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b/>
      <w:bCs/>
    </w:rPr>
  </w:style>
  <w:style w:type="paragraph" w:styleId="BodyText">
    <w:name w:val="Body Text"/>
    <w:basedOn w:val="Normal"/>
    <w:rPr>
      <w:b/>
      <w:bCs/>
    </w:rPr>
  </w:style>
  <w:style w:type="paragraph" w:styleId="BodyTextIndent">
    <w:name w:val="Body Text Indent"/>
    <w:basedOn w:val="Normal"/>
    <w:pPr>
      <w:spacing w:line="240" w:lineRule="auto"/>
      <w:ind w:firstLine="720"/>
    </w:pPr>
    <w:rPr>
      <w:rFonts w:ascii="Arial" w:hAnsi="Arial"/>
      <w:sz w:val="22"/>
    </w:rPr>
  </w:style>
  <w:style w:type="paragraph" w:styleId="BodyTextIndent2">
    <w:name w:val="Body Text Indent 2"/>
    <w:basedOn w:val="Normal"/>
    <w:pPr>
      <w:spacing w:line="240" w:lineRule="auto"/>
      <w:ind w:firstLine="720"/>
    </w:pPr>
    <w:rPr>
      <w:rFonts w:ascii="Arial" w:hAnsi="Arial"/>
    </w:rPr>
  </w:style>
  <w:style w:type="paragraph" w:styleId="BodyTextIndent3">
    <w:name w:val="Body Text Indent 3"/>
    <w:basedOn w:val="Normal"/>
    <w:pPr>
      <w:ind w:firstLine="720"/>
      <w:jc w:val="both"/>
    </w:pPr>
  </w:style>
  <w:style w:type="paragraph" w:customStyle="1" w:styleId="Default">
    <w:name w:val="Default"/>
    <w:rsid w:val="000069B1"/>
    <w:pPr>
      <w:autoSpaceDE w:val="0"/>
      <w:autoSpaceDN w:val="0"/>
      <w:adjustRightInd w:val="0"/>
    </w:pPr>
    <w:rPr>
      <w:rFonts w:ascii="Arial" w:eastAsia="Calibri" w:hAnsi="Arial" w:cs="Arial"/>
      <w:color w:val="000000"/>
      <w:sz w:val="24"/>
      <w:szCs w:val="24"/>
    </w:rPr>
  </w:style>
  <w:style w:type="character" w:styleId="CommentReference">
    <w:name w:val="annotation reference"/>
    <w:rsid w:val="00116548"/>
    <w:rPr>
      <w:sz w:val="16"/>
      <w:szCs w:val="16"/>
    </w:rPr>
  </w:style>
  <w:style w:type="paragraph" w:styleId="CommentText">
    <w:name w:val="annotation text"/>
    <w:basedOn w:val="Normal"/>
    <w:link w:val="CommentTextChar"/>
    <w:rsid w:val="00116548"/>
    <w:rPr>
      <w:sz w:val="20"/>
    </w:rPr>
  </w:style>
  <w:style w:type="character" w:customStyle="1" w:styleId="CommentTextChar">
    <w:name w:val="Comment Text Char"/>
    <w:basedOn w:val="DefaultParagraphFont"/>
    <w:link w:val="CommentText"/>
    <w:rsid w:val="00116548"/>
  </w:style>
  <w:style w:type="paragraph" w:styleId="CommentSubject">
    <w:name w:val="annotation subject"/>
    <w:basedOn w:val="CommentText"/>
    <w:next w:val="CommentText"/>
    <w:link w:val="CommentSubjectChar"/>
    <w:rsid w:val="00116548"/>
    <w:rPr>
      <w:b/>
      <w:bCs/>
    </w:rPr>
  </w:style>
  <w:style w:type="character" w:customStyle="1" w:styleId="CommentSubjectChar">
    <w:name w:val="Comment Subject Char"/>
    <w:link w:val="CommentSubject"/>
    <w:rsid w:val="00116548"/>
    <w:rPr>
      <w:b/>
      <w:bCs/>
    </w:rPr>
  </w:style>
  <w:style w:type="paragraph" w:styleId="Revision">
    <w:name w:val="Revision"/>
    <w:hidden/>
    <w:uiPriority w:val="99"/>
    <w:semiHidden/>
    <w:rsid w:val="00116548"/>
    <w:rPr>
      <w:sz w:val="24"/>
    </w:rPr>
  </w:style>
  <w:style w:type="paragraph" w:styleId="BalloonText">
    <w:name w:val="Balloon Text"/>
    <w:basedOn w:val="Normal"/>
    <w:link w:val="BalloonTextChar"/>
    <w:rsid w:val="00116548"/>
    <w:pPr>
      <w:spacing w:line="240" w:lineRule="auto"/>
    </w:pPr>
    <w:rPr>
      <w:rFonts w:ascii="Segoe UI" w:hAnsi="Segoe UI" w:cs="Segoe UI"/>
      <w:sz w:val="18"/>
      <w:szCs w:val="18"/>
    </w:rPr>
  </w:style>
  <w:style w:type="character" w:customStyle="1" w:styleId="BalloonTextChar">
    <w:name w:val="Balloon Text Char"/>
    <w:link w:val="BalloonText"/>
    <w:rsid w:val="00116548"/>
    <w:rPr>
      <w:rFonts w:ascii="Segoe UI" w:hAnsi="Segoe UI" w:cs="Segoe UI"/>
      <w:sz w:val="18"/>
      <w:szCs w:val="18"/>
    </w:rPr>
  </w:style>
  <w:style w:type="paragraph" w:styleId="ListParagraph">
    <w:name w:val="List Paragraph"/>
    <w:basedOn w:val="Normal"/>
    <w:uiPriority w:val="34"/>
    <w:qFormat/>
    <w:rsid w:val="00DC4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SAMPLERES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568E5-0B62-4E5F-B7E3-67D87916E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SAMPLERESO.dot</Template>
  <TotalTime>1</TotalTime>
  <Pages>4</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Pleading Wizard</vt:lpstr>
    </vt:vector>
  </TitlesOfParts>
  <Company>Microsoft</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 Wizard</dc:title>
  <dc:subject/>
  <dc:creator>Casey Owen</dc:creator>
  <cp:keywords/>
  <dc:description/>
  <cp:lastModifiedBy>Katherine Stevens</cp:lastModifiedBy>
  <cp:revision>3</cp:revision>
  <cp:lastPrinted>2014-06-16T16:34:00Z</cp:lastPrinted>
  <dcterms:created xsi:type="dcterms:W3CDTF">2023-06-01T16:33:00Z</dcterms:created>
  <dcterms:modified xsi:type="dcterms:W3CDTF">2023-06-01T16:34:00Z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GrammarlyDocumentId">
    <vt:lpwstr>40f260e037df130233da6c87cb8b13b646761768b83187b933cc624d5a31b719</vt:lpwstr>
  </property>
</Properties>
</file>