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7C6D0" w14:textId="77777777" w:rsidR="009F13CA" w:rsidRPr="00E13962" w:rsidRDefault="00B54E46">
      <w:pPr>
        <w:kinsoku w:val="0"/>
        <w:overflowPunct w:val="0"/>
        <w:autoSpaceDE/>
        <w:autoSpaceDN/>
        <w:adjustRightInd/>
        <w:spacing w:before="8" w:line="258" w:lineRule="exact"/>
        <w:jc w:val="center"/>
        <w:textAlignment w:val="baseline"/>
        <w:rPr>
          <w:spacing w:val="4"/>
          <w:sz w:val="22"/>
          <w:szCs w:val="22"/>
        </w:rPr>
      </w:pPr>
      <w:r w:rsidRPr="00E13962">
        <w:rPr>
          <w:spacing w:val="4"/>
          <w:sz w:val="22"/>
          <w:szCs w:val="22"/>
        </w:rPr>
        <w:t>City of Cupertino</w:t>
      </w:r>
    </w:p>
    <w:p w14:paraId="02A30337" w14:textId="77777777" w:rsidR="009F13CA" w:rsidRPr="00E13962" w:rsidRDefault="00B54E46">
      <w:pPr>
        <w:kinsoku w:val="0"/>
        <w:overflowPunct w:val="0"/>
        <w:autoSpaceDE/>
        <w:autoSpaceDN/>
        <w:adjustRightInd/>
        <w:spacing w:before="21" w:line="258" w:lineRule="exact"/>
        <w:jc w:val="center"/>
        <w:textAlignment w:val="baseline"/>
        <w:rPr>
          <w:sz w:val="22"/>
          <w:szCs w:val="22"/>
        </w:rPr>
      </w:pPr>
      <w:r w:rsidRPr="00E13962">
        <w:rPr>
          <w:sz w:val="22"/>
          <w:szCs w:val="22"/>
        </w:rPr>
        <w:t>APPOINTED EMPLOYEES' COMPENSATION PROGRAM</w:t>
      </w:r>
    </w:p>
    <w:p w14:paraId="42BF0CCD" w14:textId="77777777" w:rsidR="009F13CA" w:rsidRPr="00E13962" w:rsidRDefault="00B54E46">
      <w:pPr>
        <w:kinsoku w:val="0"/>
        <w:overflowPunct w:val="0"/>
        <w:autoSpaceDE/>
        <w:autoSpaceDN/>
        <w:adjustRightInd/>
        <w:spacing w:before="20" w:line="258" w:lineRule="exact"/>
        <w:jc w:val="center"/>
        <w:textAlignment w:val="baseline"/>
        <w:rPr>
          <w:sz w:val="22"/>
          <w:szCs w:val="22"/>
        </w:rPr>
      </w:pPr>
      <w:r w:rsidRPr="00E13962">
        <w:rPr>
          <w:sz w:val="22"/>
          <w:szCs w:val="22"/>
        </w:rPr>
        <w:t>Policy No. 1</w:t>
      </w:r>
    </w:p>
    <w:p w14:paraId="365AFAAE" w14:textId="77777777" w:rsidR="009F13CA" w:rsidRPr="00E13962" w:rsidRDefault="00B54E46">
      <w:pPr>
        <w:kinsoku w:val="0"/>
        <w:overflowPunct w:val="0"/>
        <w:autoSpaceDE/>
        <w:autoSpaceDN/>
        <w:adjustRightInd/>
        <w:spacing w:before="299" w:line="258" w:lineRule="exact"/>
        <w:textAlignment w:val="baseline"/>
        <w:rPr>
          <w:spacing w:val="-1"/>
          <w:sz w:val="22"/>
          <w:szCs w:val="22"/>
        </w:rPr>
      </w:pPr>
      <w:r w:rsidRPr="00E13962">
        <w:rPr>
          <w:spacing w:val="-1"/>
          <w:sz w:val="22"/>
          <w:szCs w:val="22"/>
        </w:rPr>
        <w:t>PROGRAM PURPOSE AND DEFINITIONS FOR ELIGIBILITY</w:t>
      </w:r>
    </w:p>
    <w:p w14:paraId="5B4FA666" w14:textId="5205E999" w:rsidR="009F13CA" w:rsidRPr="006E1476" w:rsidRDefault="00B54E46">
      <w:pPr>
        <w:kinsoku w:val="0"/>
        <w:overflowPunct w:val="0"/>
        <w:autoSpaceDE/>
        <w:autoSpaceDN/>
        <w:adjustRightInd/>
        <w:spacing w:before="285" w:line="278" w:lineRule="exact"/>
        <w:ind w:firstLine="648"/>
        <w:jc w:val="both"/>
        <w:textAlignment w:val="baseline"/>
        <w:rPr>
          <w:sz w:val="22"/>
          <w:szCs w:val="22"/>
        </w:rPr>
      </w:pPr>
      <w:r w:rsidRPr="00E13962">
        <w:rPr>
          <w:sz w:val="22"/>
          <w:szCs w:val="22"/>
        </w:rPr>
        <w:t xml:space="preserve">It is City of Cupertino policy that those certain persons holding positions hereinafter defined and designated as appointed </w:t>
      </w:r>
      <w:r w:rsidRPr="006E1476">
        <w:rPr>
          <w:sz w:val="22"/>
          <w:szCs w:val="22"/>
        </w:rPr>
        <w:t xml:space="preserve">management employees by the City Council in the City Manager's </w:t>
      </w:r>
      <w:r w:rsidR="006E1476" w:rsidRPr="006E1476">
        <w:rPr>
          <w:sz w:val="22"/>
          <w:szCs w:val="22"/>
        </w:rPr>
        <w:t>O</w:t>
      </w:r>
      <w:r w:rsidRPr="006E1476">
        <w:rPr>
          <w:sz w:val="22"/>
          <w:szCs w:val="22"/>
        </w:rPr>
        <w:t xml:space="preserve">ffice </w:t>
      </w:r>
      <w:r w:rsidR="006E1476" w:rsidRPr="006E1476">
        <w:rPr>
          <w:sz w:val="22"/>
          <w:szCs w:val="22"/>
        </w:rPr>
        <w:t xml:space="preserve">and the City Attorney’s Office </w:t>
      </w:r>
      <w:r w:rsidRPr="006E1476">
        <w:rPr>
          <w:sz w:val="22"/>
          <w:szCs w:val="22"/>
        </w:rPr>
        <w:t>shall be eligible for participation</w:t>
      </w:r>
      <w:r w:rsidR="0047186D" w:rsidRPr="006E1476">
        <w:rPr>
          <w:sz w:val="22"/>
          <w:szCs w:val="22"/>
        </w:rPr>
        <w:t xml:space="preserve"> in</w:t>
      </w:r>
      <w:r w:rsidRPr="006E1476">
        <w:rPr>
          <w:sz w:val="22"/>
          <w:szCs w:val="22"/>
        </w:rPr>
        <w:t xml:space="preserve"> the Appointed Employees' Compensation Program as hereby adopted by action of the City Council and as same may be amended or as otherwise modified from time to time.</w:t>
      </w:r>
    </w:p>
    <w:p w14:paraId="19AF71F2" w14:textId="656E42CF" w:rsidR="009F13CA" w:rsidRPr="00E13962" w:rsidRDefault="00B54E46" w:rsidP="008D07FF">
      <w:pPr>
        <w:kinsoku w:val="0"/>
        <w:overflowPunct w:val="0"/>
        <w:autoSpaceDE/>
        <w:autoSpaceDN/>
        <w:adjustRightInd/>
        <w:spacing w:before="240" w:line="281" w:lineRule="exact"/>
        <w:ind w:firstLine="648"/>
        <w:jc w:val="both"/>
        <w:textAlignment w:val="baseline"/>
        <w:rPr>
          <w:spacing w:val="6"/>
          <w:sz w:val="22"/>
          <w:szCs w:val="22"/>
        </w:rPr>
      </w:pPr>
      <w:r w:rsidRPr="006E1476">
        <w:rPr>
          <w:spacing w:val="6"/>
          <w:sz w:val="22"/>
          <w:szCs w:val="22"/>
        </w:rPr>
        <w:t>Eligibility for inclusion in this Compensation program is limited to persons appointed by the City Council and holding positions as management employees</w:t>
      </w:r>
      <w:r w:rsidR="0047186D" w:rsidRPr="006E1476">
        <w:rPr>
          <w:spacing w:val="6"/>
          <w:sz w:val="22"/>
          <w:szCs w:val="22"/>
        </w:rPr>
        <w:t xml:space="preserve"> in the City Manager’s Office</w:t>
      </w:r>
      <w:r w:rsidR="006E1476" w:rsidRPr="006E1476">
        <w:rPr>
          <w:spacing w:val="6"/>
          <w:sz w:val="22"/>
          <w:szCs w:val="22"/>
        </w:rPr>
        <w:t xml:space="preserve"> </w:t>
      </w:r>
      <w:r w:rsidR="006E1476" w:rsidRPr="006E1476">
        <w:rPr>
          <w:sz w:val="22"/>
          <w:szCs w:val="22"/>
        </w:rPr>
        <w:t>and the City Attorney’s Office</w:t>
      </w:r>
      <w:r w:rsidRPr="006E1476">
        <w:rPr>
          <w:spacing w:val="6"/>
          <w:sz w:val="22"/>
          <w:szCs w:val="22"/>
        </w:rPr>
        <w:t xml:space="preserve">, as defined under section 2.52.290 of the Cupertino Municipal Code. </w:t>
      </w:r>
      <w:r w:rsidR="0047186D" w:rsidRPr="006E1476">
        <w:rPr>
          <w:spacing w:val="6"/>
          <w:sz w:val="22"/>
          <w:szCs w:val="22"/>
        </w:rPr>
        <w:t xml:space="preserve">Eligible persons </w:t>
      </w:r>
      <w:r w:rsidRPr="006E1476">
        <w:rPr>
          <w:spacing w:val="6"/>
          <w:sz w:val="22"/>
          <w:szCs w:val="22"/>
        </w:rPr>
        <w:t>are designated by the Appointing Authority and may be modified as circumstances warrant.</w:t>
      </w:r>
    </w:p>
    <w:p w14:paraId="7AB3110D" w14:textId="30A5366F" w:rsidR="009F13CA" w:rsidRPr="00E13962" w:rsidRDefault="00B54E46">
      <w:pPr>
        <w:kinsoku w:val="0"/>
        <w:overflowPunct w:val="0"/>
        <w:autoSpaceDE/>
        <w:autoSpaceDN/>
        <w:adjustRightInd/>
        <w:spacing w:before="283" w:line="279" w:lineRule="exact"/>
        <w:ind w:firstLine="648"/>
        <w:jc w:val="both"/>
        <w:textAlignment w:val="baseline"/>
        <w:rPr>
          <w:sz w:val="22"/>
          <w:szCs w:val="22"/>
        </w:rPr>
      </w:pPr>
      <w:r w:rsidRPr="00E13962">
        <w:rPr>
          <w:sz w:val="22"/>
          <w:szCs w:val="22"/>
        </w:rPr>
        <w:t>Although subject to change in accordance with the Personnel Code, the position</w:t>
      </w:r>
      <w:r w:rsidR="008370C3">
        <w:rPr>
          <w:sz w:val="22"/>
          <w:szCs w:val="22"/>
        </w:rPr>
        <w:t>s</w:t>
      </w:r>
      <w:r w:rsidRPr="00E13962">
        <w:rPr>
          <w:sz w:val="22"/>
          <w:szCs w:val="22"/>
        </w:rPr>
        <w:t xml:space="preserve"> in the following classification</w:t>
      </w:r>
      <w:r w:rsidR="008370C3">
        <w:rPr>
          <w:sz w:val="22"/>
          <w:szCs w:val="22"/>
        </w:rPr>
        <w:t>s</w:t>
      </w:r>
      <w:r w:rsidRPr="00E13962">
        <w:rPr>
          <w:sz w:val="22"/>
          <w:szCs w:val="22"/>
        </w:rPr>
        <w:t xml:space="preserve"> ha</w:t>
      </w:r>
      <w:r w:rsidR="008370C3">
        <w:rPr>
          <w:sz w:val="22"/>
          <w:szCs w:val="22"/>
        </w:rPr>
        <w:t>ve</w:t>
      </w:r>
      <w:r w:rsidRPr="00E13962">
        <w:rPr>
          <w:sz w:val="22"/>
          <w:szCs w:val="22"/>
        </w:rPr>
        <w:t xml:space="preserve"> been designated as</w:t>
      </w:r>
      <w:r w:rsidR="006D48EE">
        <w:rPr>
          <w:sz w:val="22"/>
          <w:szCs w:val="22"/>
        </w:rPr>
        <w:t xml:space="preserve"> </w:t>
      </w:r>
      <w:r w:rsidRPr="00E13962">
        <w:rPr>
          <w:sz w:val="22"/>
          <w:szCs w:val="22"/>
        </w:rPr>
        <w:t>appointed employee</w:t>
      </w:r>
      <w:r w:rsidR="008370C3">
        <w:rPr>
          <w:sz w:val="22"/>
          <w:szCs w:val="22"/>
        </w:rPr>
        <w:t>s</w:t>
      </w:r>
      <w:r w:rsidRPr="00E13962">
        <w:rPr>
          <w:sz w:val="22"/>
          <w:szCs w:val="22"/>
        </w:rPr>
        <w:t>.</w:t>
      </w:r>
    </w:p>
    <w:p w14:paraId="42A20C25" w14:textId="77777777" w:rsidR="009F13CA" w:rsidRPr="00E13962" w:rsidRDefault="00B54E46">
      <w:pPr>
        <w:kinsoku w:val="0"/>
        <w:overflowPunct w:val="0"/>
        <w:autoSpaceDE/>
        <w:autoSpaceDN/>
        <w:adjustRightInd/>
        <w:spacing w:line="561" w:lineRule="exact"/>
        <w:ind w:right="5256"/>
        <w:textAlignment w:val="baseline"/>
        <w:rPr>
          <w:sz w:val="22"/>
          <w:szCs w:val="22"/>
          <w:u w:val="single"/>
        </w:rPr>
      </w:pPr>
      <w:r w:rsidRPr="00E13962">
        <w:rPr>
          <w:sz w:val="22"/>
          <w:szCs w:val="22"/>
        </w:rPr>
        <w:t xml:space="preserve">MANAGEMENT CLASSIFICATIONS: </w:t>
      </w:r>
      <w:r w:rsidRPr="00E13962">
        <w:rPr>
          <w:sz w:val="22"/>
          <w:szCs w:val="22"/>
          <w:u w:val="single"/>
        </w:rPr>
        <w:t>Classification Title</w:t>
      </w:r>
    </w:p>
    <w:p w14:paraId="5DB8BAFC" w14:textId="08B61081" w:rsidR="009F13CA" w:rsidRPr="006E1476" w:rsidRDefault="00B54E46">
      <w:pPr>
        <w:kinsoku w:val="0"/>
        <w:overflowPunct w:val="0"/>
        <w:autoSpaceDE/>
        <w:autoSpaceDN/>
        <w:adjustRightInd/>
        <w:spacing w:before="286" w:line="279" w:lineRule="exact"/>
        <w:ind w:right="7560"/>
        <w:textAlignment w:val="baseline"/>
        <w:rPr>
          <w:sz w:val="22"/>
          <w:szCs w:val="22"/>
        </w:rPr>
      </w:pPr>
      <w:r w:rsidRPr="00E13962">
        <w:rPr>
          <w:sz w:val="22"/>
          <w:szCs w:val="22"/>
        </w:rPr>
        <w:t xml:space="preserve">City </w:t>
      </w:r>
      <w:r w:rsidRPr="006E1476">
        <w:rPr>
          <w:sz w:val="22"/>
          <w:szCs w:val="22"/>
        </w:rPr>
        <w:t xml:space="preserve">Manager </w:t>
      </w:r>
    </w:p>
    <w:p w14:paraId="4BA3ED05" w14:textId="1D369130" w:rsidR="00D73093" w:rsidRPr="006E1476" w:rsidRDefault="00D73093">
      <w:pPr>
        <w:kinsoku w:val="0"/>
        <w:overflowPunct w:val="0"/>
        <w:autoSpaceDE/>
        <w:autoSpaceDN/>
        <w:adjustRightInd/>
        <w:spacing w:before="286" w:line="279" w:lineRule="exact"/>
        <w:ind w:right="7560"/>
        <w:textAlignment w:val="baseline"/>
        <w:rPr>
          <w:sz w:val="22"/>
          <w:szCs w:val="22"/>
        </w:rPr>
      </w:pPr>
      <w:r w:rsidRPr="006E1476">
        <w:rPr>
          <w:sz w:val="22"/>
          <w:szCs w:val="22"/>
        </w:rPr>
        <w:t>City Attorney</w:t>
      </w:r>
    </w:p>
    <w:p w14:paraId="12EA43B2" w14:textId="77777777" w:rsidR="009F13CA" w:rsidRPr="00E13962" w:rsidRDefault="00B54E46">
      <w:pPr>
        <w:kinsoku w:val="0"/>
        <w:overflowPunct w:val="0"/>
        <w:autoSpaceDE/>
        <w:autoSpaceDN/>
        <w:adjustRightInd/>
        <w:spacing w:before="553" w:line="282" w:lineRule="exact"/>
        <w:ind w:right="288"/>
        <w:jc w:val="both"/>
        <w:textAlignment w:val="baseline"/>
        <w:rPr>
          <w:sz w:val="22"/>
          <w:szCs w:val="22"/>
        </w:rPr>
      </w:pPr>
      <w:r w:rsidRPr="00E13962">
        <w:rPr>
          <w:sz w:val="22"/>
          <w:szCs w:val="22"/>
        </w:rPr>
        <w:t>In the event of any inconsistency between the Compensation Program and any Employment Contracts, the provisions of the Employment Contract and any amendments thereto control.</w:t>
      </w:r>
    </w:p>
    <w:p w14:paraId="4033B797" w14:textId="77777777" w:rsidR="009F13CA" w:rsidRPr="00E13962" w:rsidRDefault="00B54E46">
      <w:pPr>
        <w:kinsoku w:val="0"/>
        <w:overflowPunct w:val="0"/>
        <w:autoSpaceDE/>
        <w:autoSpaceDN/>
        <w:adjustRightInd/>
        <w:spacing w:before="846" w:line="282" w:lineRule="exact"/>
        <w:ind w:right="5256"/>
        <w:textAlignment w:val="baseline"/>
        <w:rPr>
          <w:sz w:val="22"/>
          <w:szCs w:val="22"/>
        </w:rPr>
      </w:pPr>
      <w:r w:rsidRPr="00E13962">
        <w:rPr>
          <w:sz w:val="22"/>
          <w:szCs w:val="22"/>
        </w:rPr>
        <w:t>Adopted by Action of the City Council July 1,</w:t>
      </w:r>
      <w:r w:rsidR="00EC172A">
        <w:rPr>
          <w:sz w:val="22"/>
          <w:szCs w:val="22"/>
        </w:rPr>
        <w:t xml:space="preserve"> </w:t>
      </w:r>
      <w:r w:rsidRPr="00E13962">
        <w:rPr>
          <w:sz w:val="22"/>
          <w:szCs w:val="22"/>
        </w:rPr>
        <w:t>2010</w:t>
      </w:r>
    </w:p>
    <w:p w14:paraId="43DBA36F" w14:textId="5450B5B5" w:rsidR="009F13CA" w:rsidRPr="00037B41" w:rsidRDefault="00B54E46" w:rsidP="00B37706">
      <w:pPr>
        <w:kinsoku w:val="0"/>
        <w:overflowPunct w:val="0"/>
        <w:autoSpaceDE/>
        <w:autoSpaceDN/>
        <w:adjustRightInd/>
        <w:spacing w:before="18" w:line="258" w:lineRule="exact"/>
        <w:ind w:right="-730"/>
        <w:textAlignment w:val="baseline"/>
        <w:rPr>
          <w:spacing w:val="1"/>
          <w:sz w:val="22"/>
          <w:szCs w:val="22"/>
        </w:rPr>
      </w:pPr>
      <w:r w:rsidRPr="00E13962">
        <w:rPr>
          <w:spacing w:val="1"/>
          <w:sz w:val="22"/>
          <w:szCs w:val="22"/>
        </w:rPr>
        <w:t>Revised December 18, 2012</w:t>
      </w:r>
      <w:r w:rsidR="009E106B">
        <w:rPr>
          <w:spacing w:val="1"/>
          <w:sz w:val="22"/>
          <w:szCs w:val="22"/>
        </w:rPr>
        <w:t>; July 2019</w:t>
      </w:r>
      <w:r w:rsidR="006D48EE">
        <w:rPr>
          <w:spacing w:val="1"/>
          <w:sz w:val="22"/>
          <w:szCs w:val="22"/>
        </w:rPr>
        <w:t>, August</w:t>
      </w:r>
      <w:r w:rsidR="00395385">
        <w:rPr>
          <w:spacing w:val="1"/>
          <w:sz w:val="22"/>
          <w:szCs w:val="22"/>
        </w:rPr>
        <w:t xml:space="preserve"> 18,</w:t>
      </w:r>
      <w:r w:rsidR="006D48EE">
        <w:rPr>
          <w:spacing w:val="1"/>
          <w:sz w:val="22"/>
          <w:szCs w:val="22"/>
        </w:rPr>
        <w:t xml:space="preserve"> 2020</w:t>
      </w:r>
      <w:r w:rsidR="00D73093">
        <w:rPr>
          <w:spacing w:val="1"/>
          <w:sz w:val="22"/>
          <w:szCs w:val="22"/>
        </w:rPr>
        <w:t xml:space="preserve">, June </w:t>
      </w:r>
      <w:r w:rsidR="00D73093" w:rsidRPr="00037B41">
        <w:rPr>
          <w:spacing w:val="1"/>
          <w:sz w:val="22"/>
          <w:szCs w:val="22"/>
        </w:rPr>
        <w:t>1</w:t>
      </w:r>
      <w:r w:rsidR="00754015" w:rsidRPr="00037B41">
        <w:rPr>
          <w:spacing w:val="1"/>
          <w:sz w:val="22"/>
          <w:szCs w:val="22"/>
        </w:rPr>
        <w:t>5</w:t>
      </w:r>
      <w:r w:rsidR="00D73093" w:rsidRPr="00037B41">
        <w:rPr>
          <w:spacing w:val="1"/>
          <w:sz w:val="22"/>
          <w:szCs w:val="22"/>
        </w:rPr>
        <w:t>, 202</w:t>
      </w:r>
      <w:r w:rsidR="008859A7" w:rsidRPr="00037B41">
        <w:rPr>
          <w:spacing w:val="1"/>
          <w:sz w:val="22"/>
          <w:szCs w:val="22"/>
        </w:rPr>
        <w:t xml:space="preserve">1, </w:t>
      </w:r>
      <w:r w:rsidR="008859A7" w:rsidRPr="00037B41">
        <w:rPr>
          <w:sz w:val="22"/>
          <w:szCs w:val="22"/>
        </w:rPr>
        <w:t>November 16, 2021</w:t>
      </w:r>
      <w:r w:rsidR="00F70D2B">
        <w:rPr>
          <w:sz w:val="22"/>
          <w:szCs w:val="22"/>
        </w:rPr>
        <w:t>, July 19, 2022</w:t>
      </w:r>
    </w:p>
    <w:p w14:paraId="5A27677B" w14:textId="6486FD5F" w:rsidR="00B37706" w:rsidRPr="00B37706" w:rsidRDefault="00B37706" w:rsidP="00B37706">
      <w:pPr>
        <w:kinsoku w:val="0"/>
        <w:overflowPunct w:val="0"/>
        <w:autoSpaceDE/>
        <w:autoSpaceDN/>
        <w:adjustRightInd/>
        <w:spacing w:before="18" w:line="258" w:lineRule="exact"/>
        <w:textAlignment w:val="baseline"/>
        <w:rPr>
          <w:spacing w:val="1"/>
          <w:sz w:val="22"/>
          <w:szCs w:val="22"/>
        </w:rPr>
        <w:sectPr w:rsidR="00B37706" w:rsidRPr="00B37706">
          <w:footerReference w:type="default" r:id="rId8"/>
          <w:pgSz w:w="12211" w:h="15821"/>
          <w:pgMar w:top="2100" w:right="1761" w:bottom="1269" w:left="1550" w:header="720" w:footer="720" w:gutter="0"/>
          <w:cols w:space="720"/>
          <w:noEndnote/>
        </w:sectPr>
      </w:pPr>
    </w:p>
    <w:p w14:paraId="34B9D085" w14:textId="77777777" w:rsidR="009F13CA" w:rsidRPr="00E13962" w:rsidRDefault="00B54E46">
      <w:pPr>
        <w:kinsoku w:val="0"/>
        <w:overflowPunct w:val="0"/>
        <w:autoSpaceDE/>
        <w:autoSpaceDN/>
        <w:adjustRightInd/>
        <w:spacing w:before="4" w:line="258" w:lineRule="exact"/>
        <w:jc w:val="center"/>
        <w:textAlignment w:val="baseline"/>
        <w:rPr>
          <w:spacing w:val="3"/>
          <w:sz w:val="22"/>
          <w:szCs w:val="22"/>
        </w:rPr>
      </w:pPr>
      <w:r w:rsidRPr="00E13962">
        <w:rPr>
          <w:spacing w:val="3"/>
          <w:sz w:val="22"/>
          <w:szCs w:val="22"/>
        </w:rPr>
        <w:lastRenderedPageBreak/>
        <w:t>City of Cupertino</w:t>
      </w:r>
    </w:p>
    <w:p w14:paraId="57815B4D" w14:textId="77777777" w:rsidR="009F13CA" w:rsidRPr="00E13962" w:rsidRDefault="00B54E46">
      <w:pPr>
        <w:kinsoku w:val="0"/>
        <w:overflowPunct w:val="0"/>
        <w:autoSpaceDE/>
        <w:autoSpaceDN/>
        <w:adjustRightInd/>
        <w:spacing w:before="2" w:line="279" w:lineRule="exact"/>
        <w:jc w:val="center"/>
        <w:textAlignment w:val="baseline"/>
        <w:rPr>
          <w:sz w:val="22"/>
          <w:szCs w:val="22"/>
        </w:rPr>
      </w:pPr>
      <w:r w:rsidRPr="00E13962">
        <w:rPr>
          <w:sz w:val="22"/>
          <w:szCs w:val="22"/>
        </w:rPr>
        <w:t>APPOINTED EMPLOYEES' COMPENSATION PROGRAM</w:t>
      </w:r>
      <w:r w:rsidRPr="00E13962">
        <w:rPr>
          <w:sz w:val="22"/>
          <w:szCs w:val="22"/>
        </w:rPr>
        <w:br/>
        <w:t>Policy No. 2</w:t>
      </w:r>
    </w:p>
    <w:p w14:paraId="189882C6" w14:textId="77777777" w:rsidR="009F13CA" w:rsidRPr="00E13962" w:rsidRDefault="00B54E46">
      <w:pPr>
        <w:kinsoku w:val="0"/>
        <w:overflowPunct w:val="0"/>
        <w:autoSpaceDE/>
        <w:autoSpaceDN/>
        <w:adjustRightInd/>
        <w:spacing w:before="882" w:line="258" w:lineRule="exact"/>
        <w:textAlignment w:val="baseline"/>
        <w:rPr>
          <w:spacing w:val="-3"/>
          <w:sz w:val="22"/>
          <w:szCs w:val="22"/>
        </w:rPr>
      </w:pPr>
      <w:r w:rsidRPr="00E13962">
        <w:rPr>
          <w:spacing w:val="-3"/>
          <w:sz w:val="22"/>
          <w:szCs w:val="22"/>
        </w:rPr>
        <w:t>SALARY SCHEDULE</w:t>
      </w:r>
    </w:p>
    <w:p w14:paraId="2DDDABB0" w14:textId="77777777" w:rsidR="009F13CA" w:rsidRPr="00E13962" w:rsidRDefault="00B54E46">
      <w:pPr>
        <w:kinsoku w:val="0"/>
        <w:overflowPunct w:val="0"/>
        <w:autoSpaceDE/>
        <w:autoSpaceDN/>
        <w:adjustRightInd/>
        <w:spacing w:before="18" w:line="258" w:lineRule="exact"/>
        <w:textAlignment w:val="baseline"/>
        <w:rPr>
          <w:spacing w:val="-2"/>
          <w:sz w:val="22"/>
          <w:szCs w:val="22"/>
        </w:rPr>
      </w:pPr>
      <w:r w:rsidRPr="00E13962">
        <w:rPr>
          <w:spacing w:val="-2"/>
          <w:sz w:val="22"/>
          <w:szCs w:val="22"/>
        </w:rPr>
        <w:t>AND OTHER SALARY RATES</w:t>
      </w:r>
    </w:p>
    <w:p w14:paraId="2C105CE6" w14:textId="50CAE5DB" w:rsidR="00E13962" w:rsidRPr="00E13962" w:rsidRDefault="00B54E46" w:rsidP="00E13962">
      <w:pPr>
        <w:kinsoku w:val="0"/>
        <w:overflowPunct w:val="0"/>
        <w:autoSpaceDE/>
        <w:autoSpaceDN/>
        <w:adjustRightInd/>
        <w:spacing w:before="280" w:line="280" w:lineRule="exact"/>
        <w:ind w:firstLine="648"/>
        <w:jc w:val="both"/>
        <w:textAlignment w:val="baseline"/>
        <w:rPr>
          <w:spacing w:val="4"/>
          <w:sz w:val="22"/>
          <w:szCs w:val="22"/>
        </w:rPr>
      </w:pPr>
      <w:r w:rsidRPr="00E13962">
        <w:rPr>
          <w:spacing w:val="4"/>
          <w:sz w:val="22"/>
          <w:szCs w:val="22"/>
        </w:rPr>
        <w:t>It is City of Cupertino policy that eligible persons under this Compensation Program shall be compensated for services rendered to and on behalf of the City on the basis of equitabl</w:t>
      </w:r>
      <w:r w:rsidR="00DC0F87">
        <w:rPr>
          <w:spacing w:val="4"/>
          <w:sz w:val="22"/>
          <w:szCs w:val="22"/>
        </w:rPr>
        <w:t xml:space="preserve">e </w:t>
      </w:r>
      <w:r w:rsidRPr="00E13962">
        <w:rPr>
          <w:spacing w:val="4"/>
          <w:sz w:val="22"/>
          <w:szCs w:val="22"/>
        </w:rPr>
        <w:t>pay for duties and responsibilities assigned, meritorious service and comparability with similar work in other public and private employment in the same labor market; all of which is contingent upon the City's ability to pay consistent with its fiscal policies.</w:t>
      </w:r>
      <w:r w:rsidR="008370C3">
        <w:rPr>
          <w:spacing w:val="4"/>
          <w:sz w:val="22"/>
          <w:szCs w:val="22"/>
        </w:rPr>
        <w:t xml:space="preserve"> </w:t>
      </w:r>
      <w:r w:rsidR="005A504F">
        <w:rPr>
          <w:spacing w:val="4"/>
          <w:sz w:val="22"/>
          <w:szCs w:val="22"/>
        </w:rPr>
        <w:t>The City Manager and City Attorney</w:t>
      </w:r>
      <w:r w:rsidR="008370C3">
        <w:rPr>
          <w:spacing w:val="4"/>
          <w:sz w:val="22"/>
          <w:szCs w:val="22"/>
        </w:rPr>
        <w:t xml:space="preserve"> salar</w:t>
      </w:r>
      <w:r w:rsidR="005A504F">
        <w:rPr>
          <w:spacing w:val="4"/>
          <w:sz w:val="22"/>
          <w:szCs w:val="22"/>
        </w:rPr>
        <w:t>ies</w:t>
      </w:r>
      <w:r w:rsidR="008370C3">
        <w:rPr>
          <w:spacing w:val="4"/>
          <w:sz w:val="22"/>
          <w:szCs w:val="22"/>
        </w:rPr>
        <w:t xml:space="preserve"> will be set by contract</w:t>
      </w:r>
      <w:r w:rsidR="005A504F">
        <w:rPr>
          <w:spacing w:val="4"/>
          <w:sz w:val="22"/>
          <w:szCs w:val="22"/>
        </w:rPr>
        <w:t>.</w:t>
      </w:r>
    </w:p>
    <w:p w14:paraId="0AC8B4DB" w14:textId="77777777" w:rsidR="0048590B" w:rsidRDefault="0048590B" w:rsidP="0048590B">
      <w:pPr>
        <w:widowControl/>
        <w:autoSpaceDE/>
        <w:autoSpaceDN/>
        <w:adjustRightInd/>
        <w:jc w:val="both"/>
        <w:rPr>
          <w:sz w:val="22"/>
          <w:szCs w:val="22"/>
        </w:rPr>
      </w:pPr>
    </w:p>
    <w:p w14:paraId="2AC9611A" w14:textId="4FCE473F" w:rsidR="004505C3" w:rsidRDefault="004505C3" w:rsidP="0048590B">
      <w:pPr>
        <w:widowControl/>
        <w:autoSpaceDE/>
        <w:autoSpaceDN/>
        <w:adjustRightInd/>
        <w:jc w:val="both"/>
        <w:rPr>
          <w:sz w:val="22"/>
          <w:szCs w:val="22"/>
        </w:rPr>
      </w:pPr>
    </w:p>
    <w:p w14:paraId="2D44AAA4" w14:textId="77777777" w:rsidR="009F13CA" w:rsidRPr="00E13962" w:rsidRDefault="00B54E46" w:rsidP="00B95625">
      <w:pPr>
        <w:kinsoku w:val="0"/>
        <w:overflowPunct w:val="0"/>
        <w:autoSpaceDE/>
        <w:autoSpaceDN/>
        <w:adjustRightInd/>
        <w:spacing w:before="270" w:line="282" w:lineRule="exact"/>
        <w:jc w:val="both"/>
        <w:textAlignment w:val="baseline"/>
        <w:rPr>
          <w:sz w:val="22"/>
          <w:szCs w:val="22"/>
        </w:rPr>
      </w:pPr>
      <w:r w:rsidRPr="00E13962">
        <w:rPr>
          <w:sz w:val="22"/>
          <w:szCs w:val="22"/>
        </w:rPr>
        <w:t>Adopted by Action of the City Council July 1, 2010</w:t>
      </w:r>
    </w:p>
    <w:p w14:paraId="3E531F75" w14:textId="77777777" w:rsidR="009F13CA" w:rsidRPr="00E13962" w:rsidRDefault="00B54E46">
      <w:pPr>
        <w:kinsoku w:val="0"/>
        <w:overflowPunct w:val="0"/>
        <w:autoSpaceDE/>
        <w:autoSpaceDN/>
        <w:adjustRightInd/>
        <w:spacing w:before="18" w:line="258" w:lineRule="exact"/>
        <w:textAlignment w:val="baseline"/>
        <w:rPr>
          <w:sz w:val="22"/>
          <w:szCs w:val="22"/>
        </w:rPr>
      </w:pPr>
      <w:r w:rsidRPr="00E13962">
        <w:rPr>
          <w:sz w:val="22"/>
          <w:szCs w:val="22"/>
        </w:rPr>
        <w:t>Revised October 2, 2012</w:t>
      </w:r>
    </w:p>
    <w:p w14:paraId="15EAA918" w14:textId="277F43C5" w:rsidR="007B005B" w:rsidRPr="00E13962" w:rsidRDefault="00B54E46" w:rsidP="00D0633C">
      <w:pPr>
        <w:kinsoku w:val="0"/>
        <w:overflowPunct w:val="0"/>
        <w:autoSpaceDE/>
        <w:autoSpaceDN/>
        <w:adjustRightInd/>
        <w:spacing w:before="20" w:line="258" w:lineRule="exact"/>
        <w:textAlignment w:val="baseline"/>
        <w:rPr>
          <w:sz w:val="24"/>
          <w:szCs w:val="24"/>
        </w:rPr>
        <w:sectPr w:rsidR="007B005B" w:rsidRPr="00E13962">
          <w:pgSz w:w="12211" w:h="15821"/>
          <w:pgMar w:top="1520" w:right="1734" w:bottom="1293" w:left="1577" w:header="720" w:footer="720" w:gutter="0"/>
          <w:cols w:space="720"/>
          <w:noEndnote/>
        </w:sectPr>
      </w:pPr>
      <w:r w:rsidRPr="00E13962">
        <w:rPr>
          <w:sz w:val="22"/>
          <w:szCs w:val="22"/>
        </w:rPr>
        <w:t>Revised December 18, 2012</w:t>
      </w:r>
      <w:r w:rsidR="0048590B">
        <w:rPr>
          <w:sz w:val="22"/>
          <w:szCs w:val="22"/>
        </w:rPr>
        <w:t xml:space="preserve">, </w:t>
      </w:r>
      <w:r w:rsidR="00D0633C">
        <w:rPr>
          <w:sz w:val="22"/>
          <w:szCs w:val="22"/>
        </w:rPr>
        <w:t>October 2016</w:t>
      </w:r>
      <w:r w:rsidR="006F3FF3">
        <w:rPr>
          <w:sz w:val="22"/>
          <w:szCs w:val="22"/>
        </w:rPr>
        <w:t>, September 6, 2017</w:t>
      </w:r>
      <w:r w:rsidR="00747CA5">
        <w:rPr>
          <w:sz w:val="22"/>
          <w:szCs w:val="22"/>
        </w:rPr>
        <w:t xml:space="preserve">, November </w:t>
      </w:r>
      <w:r w:rsidR="00B3201F">
        <w:rPr>
          <w:sz w:val="22"/>
          <w:szCs w:val="22"/>
        </w:rPr>
        <w:t>6, 2017</w:t>
      </w:r>
      <w:r w:rsidR="001B6CA1">
        <w:rPr>
          <w:sz w:val="22"/>
          <w:szCs w:val="22"/>
        </w:rPr>
        <w:t>, January 7, 2019</w:t>
      </w:r>
      <w:r w:rsidR="00FA7FE2">
        <w:rPr>
          <w:sz w:val="22"/>
          <w:szCs w:val="22"/>
        </w:rPr>
        <w:t xml:space="preserve">, </w:t>
      </w:r>
      <w:r w:rsidR="009E106B">
        <w:rPr>
          <w:sz w:val="22"/>
          <w:szCs w:val="22"/>
        </w:rPr>
        <w:t>July 16, 2019</w:t>
      </w:r>
      <w:r w:rsidR="003E4053">
        <w:rPr>
          <w:sz w:val="22"/>
          <w:szCs w:val="22"/>
        </w:rPr>
        <w:t>, August</w:t>
      </w:r>
      <w:r w:rsidR="00FA5F40">
        <w:rPr>
          <w:sz w:val="22"/>
          <w:szCs w:val="22"/>
        </w:rPr>
        <w:t xml:space="preserve"> 18,</w:t>
      </w:r>
      <w:r w:rsidR="003E4053">
        <w:rPr>
          <w:sz w:val="22"/>
          <w:szCs w:val="22"/>
        </w:rPr>
        <w:t xml:space="preserve"> 2020</w:t>
      </w:r>
      <w:r w:rsidR="008859A7">
        <w:rPr>
          <w:sz w:val="22"/>
          <w:szCs w:val="22"/>
        </w:rPr>
        <w:t xml:space="preserve">, </w:t>
      </w:r>
      <w:r w:rsidR="004505C3">
        <w:rPr>
          <w:sz w:val="22"/>
          <w:szCs w:val="22"/>
        </w:rPr>
        <w:t>November 16, 2021</w:t>
      </w:r>
      <w:r w:rsidR="00F70D2B">
        <w:rPr>
          <w:sz w:val="22"/>
          <w:szCs w:val="22"/>
        </w:rPr>
        <w:t>, July 19, 2022</w:t>
      </w:r>
      <w:r w:rsidR="00827CC1">
        <w:rPr>
          <w:sz w:val="22"/>
          <w:szCs w:val="22"/>
        </w:rPr>
        <w:t>, December 3, 2024</w:t>
      </w:r>
    </w:p>
    <w:p w14:paraId="6665AC2C" w14:textId="77777777" w:rsidR="009F13CA" w:rsidRPr="00E13962" w:rsidRDefault="00B54E46">
      <w:pPr>
        <w:kinsoku w:val="0"/>
        <w:overflowPunct w:val="0"/>
        <w:autoSpaceDE/>
        <w:autoSpaceDN/>
        <w:adjustRightInd/>
        <w:spacing w:before="7" w:line="276" w:lineRule="exact"/>
        <w:jc w:val="center"/>
        <w:textAlignment w:val="baseline"/>
        <w:rPr>
          <w:spacing w:val="4"/>
          <w:sz w:val="22"/>
          <w:szCs w:val="22"/>
        </w:rPr>
      </w:pPr>
      <w:r w:rsidRPr="00E13962">
        <w:rPr>
          <w:spacing w:val="4"/>
          <w:sz w:val="22"/>
          <w:szCs w:val="22"/>
        </w:rPr>
        <w:lastRenderedPageBreak/>
        <w:t>City of Cupertino</w:t>
      </w:r>
    </w:p>
    <w:p w14:paraId="658B0580" w14:textId="77777777" w:rsidR="009F13CA" w:rsidRPr="00E13962" w:rsidRDefault="00B54E46">
      <w:pPr>
        <w:kinsoku w:val="0"/>
        <w:overflowPunct w:val="0"/>
        <w:autoSpaceDE/>
        <w:autoSpaceDN/>
        <w:adjustRightInd/>
        <w:spacing w:line="279" w:lineRule="exact"/>
        <w:jc w:val="center"/>
        <w:textAlignment w:val="baseline"/>
        <w:rPr>
          <w:sz w:val="22"/>
          <w:szCs w:val="22"/>
        </w:rPr>
      </w:pPr>
      <w:r w:rsidRPr="00E13962">
        <w:rPr>
          <w:sz w:val="22"/>
          <w:szCs w:val="22"/>
        </w:rPr>
        <w:t>APPOINTED EMPLOYEES'</w:t>
      </w:r>
      <w:r w:rsidR="007F1875">
        <w:rPr>
          <w:sz w:val="22"/>
          <w:szCs w:val="22"/>
        </w:rPr>
        <w:t xml:space="preserve"> </w:t>
      </w:r>
      <w:r w:rsidRPr="00E13962">
        <w:rPr>
          <w:sz w:val="22"/>
          <w:szCs w:val="22"/>
        </w:rPr>
        <w:t>COMPENSATION PROGRAM</w:t>
      </w:r>
      <w:r w:rsidRPr="00E13962">
        <w:rPr>
          <w:sz w:val="22"/>
          <w:szCs w:val="22"/>
        </w:rPr>
        <w:br/>
        <w:t>Policy No. 3</w:t>
      </w:r>
    </w:p>
    <w:p w14:paraId="215EE076" w14:textId="77777777" w:rsidR="009F13CA" w:rsidRPr="00E13962" w:rsidRDefault="00B54E46">
      <w:pPr>
        <w:kinsoku w:val="0"/>
        <w:overflowPunct w:val="0"/>
        <w:autoSpaceDE/>
        <w:autoSpaceDN/>
        <w:adjustRightInd/>
        <w:spacing w:before="276" w:line="282" w:lineRule="exact"/>
        <w:jc w:val="center"/>
        <w:textAlignment w:val="baseline"/>
        <w:rPr>
          <w:spacing w:val="1"/>
          <w:sz w:val="22"/>
          <w:szCs w:val="22"/>
        </w:rPr>
      </w:pPr>
      <w:r w:rsidRPr="00E13962">
        <w:rPr>
          <w:spacing w:val="1"/>
          <w:sz w:val="22"/>
          <w:szCs w:val="22"/>
        </w:rPr>
        <w:t>TRAINING AND CONFERENCES</w:t>
      </w:r>
    </w:p>
    <w:p w14:paraId="4FD5C3FE" w14:textId="77777777" w:rsidR="009F13CA" w:rsidRPr="00E13962" w:rsidRDefault="00B54E46">
      <w:pPr>
        <w:kinsoku w:val="0"/>
        <w:overflowPunct w:val="0"/>
        <w:autoSpaceDE/>
        <w:autoSpaceDN/>
        <w:adjustRightInd/>
        <w:spacing w:before="311" w:line="260" w:lineRule="exact"/>
        <w:textAlignment w:val="baseline"/>
        <w:rPr>
          <w:spacing w:val="2"/>
          <w:sz w:val="22"/>
          <w:szCs w:val="22"/>
          <w:u w:val="single"/>
        </w:rPr>
      </w:pPr>
      <w:r w:rsidRPr="00E13962">
        <w:rPr>
          <w:spacing w:val="2"/>
          <w:sz w:val="22"/>
          <w:szCs w:val="22"/>
          <w:u w:val="single"/>
        </w:rPr>
        <w:t>I. POLICY</w:t>
      </w:r>
    </w:p>
    <w:p w14:paraId="56CCB8CB" w14:textId="77777777" w:rsidR="009F13CA" w:rsidRPr="00E13962" w:rsidRDefault="00B54E46">
      <w:pPr>
        <w:kinsoku w:val="0"/>
        <w:overflowPunct w:val="0"/>
        <w:autoSpaceDE/>
        <w:autoSpaceDN/>
        <w:adjustRightInd/>
        <w:spacing w:before="256" w:line="282" w:lineRule="exact"/>
        <w:ind w:left="360"/>
        <w:jc w:val="both"/>
        <w:textAlignment w:val="baseline"/>
        <w:rPr>
          <w:spacing w:val="6"/>
          <w:sz w:val="22"/>
          <w:szCs w:val="22"/>
        </w:rPr>
      </w:pPr>
      <w:r w:rsidRPr="00E13962">
        <w:rPr>
          <w:spacing w:val="6"/>
          <w:sz w:val="22"/>
          <w:szCs w:val="22"/>
        </w:rPr>
        <w:t xml:space="preserve">It is City of Cupertino policy that eligible persons under this Compensation Program shall be reimbursed or receive advances in accordance with the schedules, terms and conditions as set forth herein for attendance at conferences, meetings and training sessions as defined below for each. It is the intent of this policy to encourage the continuing education and awareness of said persons in the technical improvements and innovations in their fields of endeavor as they apply to the City or to implement a </w:t>
      </w:r>
      <w:proofErr w:type="gramStart"/>
      <w:r w:rsidRPr="00E13962">
        <w:rPr>
          <w:spacing w:val="6"/>
          <w:sz w:val="22"/>
          <w:szCs w:val="22"/>
        </w:rPr>
        <w:t>City</w:t>
      </w:r>
      <w:proofErr w:type="gramEnd"/>
      <w:r w:rsidRPr="00E13962">
        <w:rPr>
          <w:spacing w:val="6"/>
          <w:sz w:val="22"/>
          <w:szCs w:val="22"/>
        </w:rPr>
        <w:t xml:space="preserve"> approved strategy for attracting and retaining businesses in the City. One means of implementing this encouragement is through a formal reimbursement and advance schedule for authorized attendance at such conferences, meetings and training sessions.</w:t>
      </w:r>
    </w:p>
    <w:p w14:paraId="06DA3591" w14:textId="77777777" w:rsidR="009F13CA" w:rsidRPr="00E13962" w:rsidRDefault="00B54E46">
      <w:pPr>
        <w:kinsoku w:val="0"/>
        <w:overflowPunct w:val="0"/>
        <w:autoSpaceDE/>
        <w:autoSpaceDN/>
        <w:adjustRightInd/>
        <w:spacing w:before="310" w:line="260" w:lineRule="exact"/>
        <w:textAlignment w:val="baseline"/>
        <w:rPr>
          <w:spacing w:val="9"/>
          <w:sz w:val="22"/>
          <w:szCs w:val="22"/>
          <w:u w:val="single"/>
        </w:rPr>
      </w:pPr>
      <w:r w:rsidRPr="00E13962">
        <w:rPr>
          <w:spacing w:val="9"/>
          <w:sz w:val="22"/>
          <w:szCs w:val="22"/>
          <w:u w:val="single"/>
        </w:rPr>
        <w:t>II DEFINITIONS</w:t>
      </w:r>
    </w:p>
    <w:p w14:paraId="7C45ABC7" w14:textId="77777777" w:rsidR="009F13CA" w:rsidRPr="00E13962" w:rsidRDefault="00B54E46">
      <w:pPr>
        <w:numPr>
          <w:ilvl w:val="0"/>
          <w:numId w:val="1"/>
        </w:numPr>
        <w:kinsoku w:val="0"/>
        <w:overflowPunct w:val="0"/>
        <w:autoSpaceDE/>
        <w:autoSpaceDN/>
        <w:adjustRightInd/>
        <w:spacing w:before="297" w:line="260" w:lineRule="exact"/>
        <w:textAlignment w:val="baseline"/>
        <w:rPr>
          <w:spacing w:val="4"/>
          <w:sz w:val="22"/>
          <w:szCs w:val="22"/>
          <w:u w:val="single"/>
        </w:rPr>
      </w:pPr>
      <w:r w:rsidRPr="00E13962">
        <w:rPr>
          <w:spacing w:val="4"/>
          <w:sz w:val="22"/>
          <w:szCs w:val="22"/>
          <w:u w:val="single"/>
        </w:rPr>
        <w:t xml:space="preserve">Conferences </w:t>
      </w:r>
    </w:p>
    <w:p w14:paraId="17DBE2AA" w14:textId="77777777" w:rsidR="009F13CA" w:rsidRPr="00E13962" w:rsidRDefault="00B54E46">
      <w:pPr>
        <w:kinsoku w:val="0"/>
        <w:overflowPunct w:val="0"/>
        <w:autoSpaceDE/>
        <w:autoSpaceDN/>
        <w:adjustRightInd/>
        <w:spacing w:before="276" w:line="282" w:lineRule="exact"/>
        <w:ind w:left="360"/>
        <w:jc w:val="both"/>
        <w:textAlignment w:val="baseline"/>
        <w:rPr>
          <w:sz w:val="22"/>
          <w:szCs w:val="22"/>
        </w:rPr>
      </w:pPr>
      <w:r w:rsidRPr="00E13962">
        <w:rPr>
          <w:sz w:val="22"/>
          <w:szCs w:val="22"/>
        </w:rPr>
        <w:t xml:space="preserve">A conference is an annual meeting of a </w:t>
      </w:r>
      <w:proofErr w:type="gramStart"/>
      <w:r w:rsidRPr="00E13962">
        <w:rPr>
          <w:sz w:val="22"/>
          <w:szCs w:val="22"/>
        </w:rPr>
        <w:t>work related</w:t>
      </w:r>
      <w:proofErr w:type="gramEnd"/>
      <w:r w:rsidRPr="00E13962">
        <w:rPr>
          <w:sz w:val="22"/>
          <w:szCs w:val="22"/>
        </w:rPr>
        <w:t xml:space="preserve"> organization the membership of which may be held in the name of the City or the individual.</w:t>
      </w:r>
    </w:p>
    <w:p w14:paraId="6993407D" w14:textId="77777777" w:rsidR="009F13CA" w:rsidRPr="00E13962" w:rsidRDefault="00B54E46">
      <w:pPr>
        <w:numPr>
          <w:ilvl w:val="0"/>
          <w:numId w:val="1"/>
        </w:numPr>
        <w:kinsoku w:val="0"/>
        <w:overflowPunct w:val="0"/>
        <w:autoSpaceDE/>
        <w:autoSpaceDN/>
        <w:adjustRightInd/>
        <w:spacing w:before="312" w:line="260" w:lineRule="exact"/>
        <w:textAlignment w:val="baseline"/>
        <w:rPr>
          <w:spacing w:val="2"/>
          <w:sz w:val="22"/>
          <w:szCs w:val="22"/>
          <w:u w:val="single"/>
        </w:rPr>
      </w:pPr>
      <w:r w:rsidRPr="00E13962">
        <w:rPr>
          <w:spacing w:val="2"/>
          <w:sz w:val="22"/>
          <w:szCs w:val="22"/>
          <w:u w:val="single"/>
        </w:rPr>
        <w:t xml:space="preserve">Local Area </w:t>
      </w:r>
    </w:p>
    <w:p w14:paraId="511DE61B" w14:textId="77777777" w:rsidR="009F13CA" w:rsidRPr="00E13962" w:rsidRDefault="00B54E46">
      <w:pPr>
        <w:kinsoku w:val="0"/>
        <w:overflowPunct w:val="0"/>
        <w:autoSpaceDE/>
        <w:autoSpaceDN/>
        <w:adjustRightInd/>
        <w:spacing w:before="259" w:line="282" w:lineRule="exact"/>
        <w:ind w:left="360"/>
        <w:jc w:val="both"/>
        <w:textAlignment w:val="baseline"/>
        <w:rPr>
          <w:sz w:val="22"/>
          <w:szCs w:val="22"/>
        </w:rPr>
      </w:pPr>
      <w:r w:rsidRPr="00E13962">
        <w:rPr>
          <w:sz w:val="22"/>
          <w:szCs w:val="22"/>
        </w:rPr>
        <w:t>The local area is defined to be within Santa Clara and San Mateo Counties and within a 40-mile distance from Cupertino when traveling to Alameda County.</w:t>
      </w:r>
    </w:p>
    <w:p w14:paraId="03118CD4" w14:textId="77777777" w:rsidR="009F13CA" w:rsidRPr="00E13962" w:rsidRDefault="00B54E46">
      <w:pPr>
        <w:numPr>
          <w:ilvl w:val="0"/>
          <w:numId w:val="1"/>
        </w:numPr>
        <w:kinsoku w:val="0"/>
        <w:overflowPunct w:val="0"/>
        <w:autoSpaceDE/>
        <w:autoSpaceDN/>
        <w:adjustRightInd/>
        <w:spacing w:before="314" w:line="260" w:lineRule="exact"/>
        <w:textAlignment w:val="baseline"/>
        <w:rPr>
          <w:spacing w:val="3"/>
          <w:sz w:val="22"/>
          <w:szCs w:val="22"/>
          <w:u w:val="single"/>
        </w:rPr>
      </w:pPr>
      <w:r w:rsidRPr="00E13962">
        <w:rPr>
          <w:spacing w:val="3"/>
          <w:sz w:val="22"/>
          <w:szCs w:val="22"/>
          <w:u w:val="single"/>
        </w:rPr>
        <w:t>Meetings</w:t>
      </w:r>
    </w:p>
    <w:p w14:paraId="53544D86" w14:textId="77777777" w:rsidR="009F13CA" w:rsidRPr="00E13962" w:rsidRDefault="00B54E46">
      <w:pPr>
        <w:kinsoku w:val="0"/>
        <w:overflowPunct w:val="0"/>
        <w:autoSpaceDE/>
        <w:autoSpaceDN/>
        <w:adjustRightInd/>
        <w:spacing w:before="270" w:line="282" w:lineRule="exact"/>
        <w:ind w:left="360"/>
        <w:jc w:val="both"/>
        <w:textAlignment w:val="baseline"/>
        <w:rPr>
          <w:sz w:val="22"/>
          <w:szCs w:val="22"/>
        </w:rPr>
      </w:pPr>
      <w:r w:rsidRPr="00E13962">
        <w:rPr>
          <w:sz w:val="22"/>
          <w:szCs w:val="22"/>
        </w:rPr>
        <w:t>A "meeting" shall mean a convention, conference, seminar, workshop, meal, or like assembly having to do with municipal government operations. An employee serving on a panel for interviews of job applicants shall not come under this definition.</w:t>
      </w:r>
    </w:p>
    <w:p w14:paraId="642EE379" w14:textId="77777777" w:rsidR="009F13CA" w:rsidRPr="00E13962" w:rsidRDefault="00B54E46" w:rsidP="00CF2E8F">
      <w:pPr>
        <w:numPr>
          <w:ilvl w:val="0"/>
          <w:numId w:val="1"/>
        </w:numPr>
        <w:kinsoku w:val="0"/>
        <w:overflowPunct w:val="0"/>
        <w:autoSpaceDE/>
        <w:autoSpaceDN/>
        <w:adjustRightInd/>
        <w:spacing w:before="240" w:line="260" w:lineRule="exact"/>
        <w:textAlignment w:val="baseline"/>
        <w:rPr>
          <w:spacing w:val="4"/>
          <w:sz w:val="22"/>
          <w:szCs w:val="22"/>
          <w:u w:val="single"/>
        </w:rPr>
      </w:pPr>
      <w:r w:rsidRPr="00E13962">
        <w:rPr>
          <w:spacing w:val="4"/>
          <w:sz w:val="22"/>
          <w:szCs w:val="22"/>
          <w:u w:val="single"/>
        </w:rPr>
        <w:t xml:space="preserve">Training Session </w:t>
      </w:r>
    </w:p>
    <w:p w14:paraId="75D988F9" w14:textId="77777777" w:rsidR="009F13CA" w:rsidRDefault="00B54E46">
      <w:pPr>
        <w:kinsoku w:val="0"/>
        <w:overflowPunct w:val="0"/>
        <w:autoSpaceDE/>
        <w:autoSpaceDN/>
        <w:adjustRightInd/>
        <w:spacing w:before="278" w:line="282" w:lineRule="exact"/>
        <w:ind w:left="360"/>
        <w:jc w:val="both"/>
        <w:textAlignment w:val="baseline"/>
        <w:rPr>
          <w:spacing w:val="6"/>
          <w:sz w:val="22"/>
          <w:szCs w:val="22"/>
        </w:rPr>
      </w:pPr>
      <w:r w:rsidRPr="00E13962">
        <w:rPr>
          <w:spacing w:val="6"/>
          <w:sz w:val="22"/>
          <w:szCs w:val="22"/>
        </w:rPr>
        <w:t xml:space="preserve">A training session is any type of seminar or workshop the attendance at which is for the purpose of obtaining information of a </w:t>
      </w:r>
      <w:proofErr w:type="gramStart"/>
      <w:r w:rsidRPr="00E13962">
        <w:rPr>
          <w:spacing w:val="6"/>
          <w:sz w:val="22"/>
          <w:szCs w:val="22"/>
        </w:rPr>
        <w:t>work related</w:t>
      </w:r>
      <w:proofErr w:type="gramEnd"/>
      <w:r w:rsidRPr="00E13962">
        <w:rPr>
          <w:spacing w:val="6"/>
          <w:sz w:val="22"/>
          <w:szCs w:val="22"/>
        </w:rPr>
        <w:t xml:space="preserve"> nature to benefit the City's operations or to enhance the attendee's capabilities in the discharge of assigned duties and responsibilities.</w:t>
      </w:r>
    </w:p>
    <w:p w14:paraId="3568A780" w14:textId="77777777" w:rsidR="007B005B" w:rsidRDefault="007B005B">
      <w:pPr>
        <w:kinsoku w:val="0"/>
        <w:overflowPunct w:val="0"/>
        <w:autoSpaceDE/>
        <w:autoSpaceDN/>
        <w:adjustRightInd/>
        <w:spacing w:before="278" w:line="282" w:lineRule="exact"/>
        <w:ind w:left="360"/>
        <w:jc w:val="both"/>
        <w:textAlignment w:val="baseline"/>
        <w:rPr>
          <w:spacing w:val="6"/>
          <w:sz w:val="22"/>
          <w:szCs w:val="22"/>
        </w:rPr>
      </w:pPr>
    </w:p>
    <w:p w14:paraId="0AEEBAD6" w14:textId="77777777" w:rsidR="007B005B" w:rsidRPr="00E13962" w:rsidRDefault="007B005B">
      <w:pPr>
        <w:kinsoku w:val="0"/>
        <w:overflowPunct w:val="0"/>
        <w:autoSpaceDE/>
        <w:autoSpaceDN/>
        <w:adjustRightInd/>
        <w:spacing w:before="278" w:line="282" w:lineRule="exact"/>
        <w:ind w:left="360"/>
        <w:jc w:val="both"/>
        <w:textAlignment w:val="baseline"/>
        <w:rPr>
          <w:spacing w:val="6"/>
          <w:sz w:val="22"/>
          <w:szCs w:val="22"/>
        </w:rPr>
      </w:pPr>
    </w:p>
    <w:p w14:paraId="03825559" w14:textId="77777777" w:rsidR="009F13CA" w:rsidRPr="00E13962" w:rsidRDefault="00B54E46">
      <w:pPr>
        <w:kinsoku w:val="0"/>
        <w:overflowPunct w:val="0"/>
        <w:autoSpaceDE/>
        <w:autoSpaceDN/>
        <w:adjustRightInd/>
        <w:spacing w:before="291" w:line="260" w:lineRule="exact"/>
        <w:textAlignment w:val="baseline"/>
        <w:rPr>
          <w:spacing w:val="1"/>
          <w:sz w:val="22"/>
          <w:szCs w:val="22"/>
          <w:u w:val="single"/>
        </w:rPr>
      </w:pPr>
      <w:r w:rsidRPr="00E13962">
        <w:rPr>
          <w:spacing w:val="1"/>
          <w:sz w:val="22"/>
          <w:szCs w:val="22"/>
          <w:u w:val="single"/>
        </w:rPr>
        <w:lastRenderedPageBreak/>
        <w:t>III REIMBURSEMENT AND ADVANCE PAYMENT SCHEDULE</w:t>
      </w:r>
    </w:p>
    <w:p w14:paraId="3A10F440" w14:textId="77777777" w:rsidR="009F13CA" w:rsidRPr="00E13962" w:rsidRDefault="000A2A25">
      <w:pPr>
        <w:numPr>
          <w:ilvl w:val="0"/>
          <w:numId w:val="2"/>
        </w:numPr>
        <w:kinsoku w:val="0"/>
        <w:overflowPunct w:val="0"/>
        <w:autoSpaceDE/>
        <w:autoSpaceDN/>
        <w:adjustRightInd/>
        <w:spacing w:before="22" w:line="264" w:lineRule="exact"/>
        <w:textAlignment w:val="baseline"/>
        <w:rPr>
          <w:spacing w:val="1"/>
          <w:sz w:val="22"/>
          <w:szCs w:val="22"/>
          <w:u w:val="single"/>
        </w:rPr>
      </w:pPr>
      <w:r>
        <w:rPr>
          <w:spacing w:val="1"/>
          <w:sz w:val="22"/>
          <w:szCs w:val="22"/>
        </w:rPr>
        <w:t xml:space="preserve"> </w:t>
      </w:r>
      <w:r w:rsidR="00B54E46" w:rsidRPr="00E13962">
        <w:rPr>
          <w:spacing w:val="1"/>
          <w:sz w:val="22"/>
          <w:szCs w:val="22"/>
          <w:u w:val="single"/>
        </w:rPr>
        <w:t>Intent</w:t>
      </w:r>
    </w:p>
    <w:p w14:paraId="37770894" w14:textId="77777777" w:rsidR="009F13CA" w:rsidRPr="00E13962" w:rsidRDefault="00B54E46">
      <w:pPr>
        <w:kinsoku w:val="0"/>
        <w:overflowPunct w:val="0"/>
        <w:autoSpaceDE/>
        <w:autoSpaceDN/>
        <w:adjustRightInd/>
        <w:spacing w:before="251" w:line="283" w:lineRule="exact"/>
        <w:ind w:left="432"/>
        <w:jc w:val="both"/>
        <w:textAlignment w:val="baseline"/>
        <w:rPr>
          <w:spacing w:val="5"/>
          <w:sz w:val="22"/>
          <w:szCs w:val="22"/>
        </w:rPr>
      </w:pPr>
      <w:r w:rsidRPr="00E13962">
        <w:rPr>
          <w:spacing w:val="5"/>
          <w:sz w:val="22"/>
          <w:szCs w:val="22"/>
        </w:rPr>
        <w:t xml:space="preserve">This schedule is written with the intent that the employee will make every effort to find the lowest possible cost to the </w:t>
      </w:r>
      <w:proofErr w:type="gramStart"/>
      <w:r w:rsidRPr="00E13962">
        <w:rPr>
          <w:spacing w:val="5"/>
          <w:sz w:val="22"/>
          <w:szCs w:val="22"/>
        </w:rPr>
        <w:t>City</w:t>
      </w:r>
      <w:proofErr w:type="gramEnd"/>
      <w:r w:rsidRPr="00E13962">
        <w:rPr>
          <w:spacing w:val="5"/>
          <w:sz w:val="22"/>
          <w:szCs w:val="22"/>
        </w:rPr>
        <w:t xml:space="preserve"> for traveling on City business. For example, if paying for parking at the airport is less expensive that paying for a taxi or airport shuttle, then the employee should drive their car and park at the airport; or if renting a car is lower than taking taxis at the out-of-town location, then a car should be rented; or air reservations should be booked in advance to obtain discounted fares. The following procedures apply whether the expense is being paid through a reimbursement or a direct advance.</w:t>
      </w:r>
    </w:p>
    <w:p w14:paraId="6C90DA9F" w14:textId="77777777" w:rsidR="009F13CA" w:rsidRPr="00E13962" w:rsidRDefault="000A2A25">
      <w:pPr>
        <w:numPr>
          <w:ilvl w:val="0"/>
          <w:numId w:val="2"/>
        </w:numPr>
        <w:kinsoku w:val="0"/>
        <w:overflowPunct w:val="0"/>
        <w:autoSpaceDE/>
        <w:autoSpaceDN/>
        <w:adjustRightInd/>
        <w:spacing w:before="314" w:line="264" w:lineRule="exact"/>
        <w:textAlignment w:val="baseline"/>
        <w:rPr>
          <w:spacing w:val="4"/>
          <w:sz w:val="22"/>
          <w:szCs w:val="22"/>
          <w:u w:val="single"/>
        </w:rPr>
      </w:pPr>
      <w:r>
        <w:rPr>
          <w:spacing w:val="4"/>
          <w:sz w:val="22"/>
          <w:szCs w:val="22"/>
        </w:rPr>
        <w:t xml:space="preserve"> </w:t>
      </w:r>
      <w:r w:rsidR="00B54E46" w:rsidRPr="00E13962">
        <w:rPr>
          <w:spacing w:val="4"/>
          <w:sz w:val="22"/>
          <w:szCs w:val="22"/>
          <w:u w:val="single"/>
        </w:rPr>
        <w:t>Registration</w:t>
      </w:r>
    </w:p>
    <w:p w14:paraId="0C200332" w14:textId="77777777" w:rsidR="009F13CA" w:rsidRPr="00E13962" w:rsidRDefault="00B54E46">
      <w:pPr>
        <w:kinsoku w:val="0"/>
        <w:overflowPunct w:val="0"/>
        <w:autoSpaceDE/>
        <w:autoSpaceDN/>
        <w:adjustRightInd/>
        <w:spacing w:before="248" w:line="296" w:lineRule="exact"/>
        <w:ind w:left="432"/>
        <w:jc w:val="both"/>
        <w:textAlignment w:val="baseline"/>
        <w:rPr>
          <w:sz w:val="22"/>
          <w:szCs w:val="22"/>
        </w:rPr>
      </w:pPr>
      <w:r w:rsidRPr="00E13962">
        <w:rPr>
          <w:sz w:val="22"/>
          <w:szCs w:val="22"/>
        </w:rPr>
        <w:t xml:space="preserve">Registration fees for authorized attendance at a meeting or training session will be paid by the </w:t>
      </w:r>
      <w:proofErr w:type="gramStart"/>
      <w:r w:rsidRPr="00E13962">
        <w:rPr>
          <w:sz w:val="22"/>
          <w:szCs w:val="22"/>
        </w:rPr>
        <w:t>City</w:t>
      </w:r>
      <w:proofErr w:type="gramEnd"/>
      <w:r w:rsidRPr="00E13962">
        <w:rPr>
          <w:sz w:val="22"/>
          <w:szCs w:val="22"/>
        </w:rPr>
        <w:t>.</w:t>
      </w:r>
    </w:p>
    <w:p w14:paraId="43274B56" w14:textId="77777777" w:rsidR="009F13CA" w:rsidRPr="00E13962" w:rsidRDefault="000A2A25">
      <w:pPr>
        <w:numPr>
          <w:ilvl w:val="0"/>
          <w:numId w:val="2"/>
        </w:numPr>
        <w:kinsoku w:val="0"/>
        <w:overflowPunct w:val="0"/>
        <w:autoSpaceDE/>
        <w:autoSpaceDN/>
        <w:adjustRightInd/>
        <w:spacing w:before="299" w:line="264" w:lineRule="exact"/>
        <w:textAlignment w:val="baseline"/>
        <w:rPr>
          <w:spacing w:val="6"/>
          <w:sz w:val="22"/>
          <w:szCs w:val="22"/>
          <w:u w:val="single"/>
        </w:rPr>
      </w:pPr>
      <w:r w:rsidRPr="000A2A25">
        <w:rPr>
          <w:spacing w:val="6"/>
          <w:sz w:val="22"/>
          <w:szCs w:val="22"/>
        </w:rPr>
        <w:t xml:space="preserve"> </w:t>
      </w:r>
      <w:r w:rsidR="00B54E46" w:rsidRPr="00E13962">
        <w:rPr>
          <w:spacing w:val="6"/>
          <w:sz w:val="22"/>
          <w:szCs w:val="22"/>
          <w:u w:val="single"/>
        </w:rPr>
        <w:t>Transportation</w:t>
      </w:r>
    </w:p>
    <w:p w14:paraId="55820898" w14:textId="77777777" w:rsidR="009F13CA" w:rsidRPr="00E13962" w:rsidRDefault="00B54E46">
      <w:pPr>
        <w:kinsoku w:val="0"/>
        <w:overflowPunct w:val="0"/>
        <w:autoSpaceDE/>
        <w:autoSpaceDN/>
        <w:adjustRightInd/>
        <w:spacing w:before="257" w:line="283" w:lineRule="exact"/>
        <w:ind w:left="432"/>
        <w:jc w:val="both"/>
        <w:textAlignment w:val="baseline"/>
        <w:rPr>
          <w:spacing w:val="4"/>
          <w:sz w:val="22"/>
          <w:szCs w:val="22"/>
        </w:rPr>
      </w:pPr>
      <w:r w:rsidRPr="00E13962">
        <w:rPr>
          <w:spacing w:val="4"/>
          <w:sz w:val="22"/>
          <w:szCs w:val="22"/>
        </w:rPr>
        <w:t>The City will pay transportation costs on the basis of the lowest cost intent stated in paragraph A. Eligible transportation costs include airfare (with coach fare being the maximum), van or taxi service to and from the attendee's home and airport, destination or airport parking charges, taxi and shuttle services at the out-of-town location, trains, tolls, or rental cars. Use of a personal automobile for City business shall be reimbursed or advanced at the rate per mile in effect for such use, except in no case shall it exceed air coach fare if the vehicle is being used for getting to the destination. Government or group rates offered by a provider of transportation must be used when available.</w:t>
      </w:r>
    </w:p>
    <w:p w14:paraId="78908DB3" w14:textId="77777777" w:rsidR="009F13CA" w:rsidRPr="00E13962" w:rsidRDefault="00B54E46">
      <w:pPr>
        <w:kinsoku w:val="0"/>
        <w:overflowPunct w:val="0"/>
        <w:autoSpaceDE/>
        <w:autoSpaceDN/>
        <w:adjustRightInd/>
        <w:spacing w:before="271" w:line="283" w:lineRule="exact"/>
        <w:ind w:left="432"/>
        <w:jc w:val="both"/>
        <w:textAlignment w:val="baseline"/>
        <w:rPr>
          <w:sz w:val="22"/>
          <w:szCs w:val="22"/>
        </w:rPr>
      </w:pPr>
      <w:r w:rsidRPr="00E13962">
        <w:rPr>
          <w:sz w:val="22"/>
          <w:szCs w:val="22"/>
        </w:rPr>
        <w:t>Reimbursement or advances for use of a personal automobile on City business within a local area will not be made so as to supplement that already being paid to those persons receiving a monthly mileage allowance.</w:t>
      </w:r>
    </w:p>
    <w:p w14:paraId="5C990E1A" w14:textId="77777777" w:rsidR="009F13CA" w:rsidRPr="00E13962" w:rsidRDefault="000A2A25">
      <w:pPr>
        <w:numPr>
          <w:ilvl w:val="0"/>
          <w:numId w:val="2"/>
        </w:numPr>
        <w:kinsoku w:val="0"/>
        <w:overflowPunct w:val="0"/>
        <w:autoSpaceDE/>
        <w:autoSpaceDN/>
        <w:adjustRightInd/>
        <w:spacing w:before="301" w:line="264" w:lineRule="exact"/>
        <w:textAlignment w:val="baseline"/>
        <w:rPr>
          <w:spacing w:val="8"/>
          <w:sz w:val="22"/>
          <w:szCs w:val="22"/>
          <w:u w:val="single"/>
        </w:rPr>
      </w:pPr>
      <w:r w:rsidRPr="000A2A25">
        <w:rPr>
          <w:spacing w:val="8"/>
          <w:sz w:val="22"/>
          <w:szCs w:val="22"/>
        </w:rPr>
        <w:t xml:space="preserve"> </w:t>
      </w:r>
      <w:r w:rsidR="00B54E46" w:rsidRPr="00E13962">
        <w:rPr>
          <w:spacing w:val="8"/>
          <w:sz w:val="22"/>
          <w:szCs w:val="22"/>
          <w:u w:val="single"/>
        </w:rPr>
        <w:t>Lodging</w:t>
      </w:r>
    </w:p>
    <w:p w14:paraId="76BEE1DF" w14:textId="77777777" w:rsidR="009F13CA" w:rsidRPr="00E13962" w:rsidRDefault="00B54E46">
      <w:pPr>
        <w:kinsoku w:val="0"/>
        <w:overflowPunct w:val="0"/>
        <w:autoSpaceDE/>
        <w:autoSpaceDN/>
        <w:adjustRightInd/>
        <w:spacing w:before="256" w:line="283" w:lineRule="exact"/>
        <w:ind w:left="432"/>
        <w:jc w:val="both"/>
        <w:textAlignment w:val="baseline"/>
        <w:rPr>
          <w:spacing w:val="5"/>
          <w:sz w:val="22"/>
          <w:szCs w:val="22"/>
        </w:rPr>
      </w:pPr>
      <w:r w:rsidRPr="00E13962">
        <w:rPr>
          <w:spacing w:val="5"/>
          <w:sz w:val="22"/>
          <w:szCs w:val="22"/>
        </w:rPr>
        <w:t xml:space="preserve">Hotel or lodging expenses of the employee resulting from the authorized event or activity defined in this policy will be reimbursed or advanced if the lodging and event occurs outside of the local area. Not covered will be lodging expenses related to person(s) who are accompanying the </w:t>
      </w:r>
      <w:proofErr w:type="gramStart"/>
      <w:r w:rsidRPr="00E13962">
        <w:rPr>
          <w:spacing w:val="5"/>
          <w:sz w:val="22"/>
          <w:szCs w:val="22"/>
        </w:rPr>
        <w:t>City</w:t>
      </w:r>
      <w:proofErr w:type="gramEnd"/>
      <w:r w:rsidRPr="00E13962">
        <w:rPr>
          <w:spacing w:val="5"/>
          <w:sz w:val="22"/>
          <w:szCs w:val="22"/>
        </w:rPr>
        <w:t xml:space="preserve"> member, but who themselves are not on City business. In this instance, for example, the difference between single and multiple occupancy rates for a room will not be reimbursed.</w:t>
      </w:r>
    </w:p>
    <w:p w14:paraId="13EC0D78" w14:textId="77777777" w:rsidR="009F13CA" w:rsidRPr="007B005B" w:rsidRDefault="00B54E46" w:rsidP="007B005B">
      <w:pPr>
        <w:kinsoku w:val="0"/>
        <w:overflowPunct w:val="0"/>
        <w:autoSpaceDE/>
        <w:autoSpaceDN/>
        <w:adjustRightInd/>
        <w:spacing w:before="264" w:line="283" w:lineRule="exact"/>
        <w:ind w:left="432"/>
        <w:jc w:val="both"/>
        <w:textAlignment w:val="baseline"/>
        <w:rPr>
          <w:sz w:val="24"/>
          <w:szCs w:val="24"/>
        </w:rPr>
      </w:pPr>
      <w:r w:rsidRPr="00E13962">
        <w:rPr>
          <w:spacing w:val="4"/>
          <w:sz w:val="22"/>
          <w:szCs w:val="22"/>
        </w:rPr>
        <w:t>Where the lodging is in connection with a conference or other organized educational activity, City-paid lodging costs shall not exceed the maximum group rate published by the conference or activity sponsor, providing that lodging at the group rate is available at the time of booking. If the group rate at the conference hotel is not available, then the non</w:t>
      </w:r>
      <w:r w:rsidRPr="00E13962">
        <w:rPr>
          <w:spacing w:val="4"/>
          <w:sz w:val="22"/>
          <w:szCs w:val="22"/>
        </w:rPr>
        <w:noBreakHyphen/>
      </w:r>
      <w:r w:rsidRPr="00E13962">
        <w:rPr>
          <w:sz w:val="22"/>
          <w:szCs w:val="22"/>
        </w:rPr>
        <w:t>conference lodging policy described in the next paragraph should be followed to find another comparable hotel.</w:t>
      </w:r>
    </w:p>
    <w:p w14:paraId="61CD65F8" w14:textId="77777777" w:rsidR="009F13CA" w:rsidRPr="00E13962" w:rsidRDefault="00B54E46">
      <w:pPr>
        <w:kinsoku w:val="0"/>
        <w:overflowPunct w:val="0"/>
        <w:autoSpaceDE/>
        <w:autoSpaceDN/>
        <w:adjustRightInd/>
        <w:spacing w:before="281" w:line="279" w:lineRule="exact"/>
        <w:ind w:left="360"/>
        <w:jc w:val="both"/>
        <w:textAlignment w:val="baseline"/>
        <w:rPr>
          <w:spacing w:val="6"/>
          <w:sz w:val="22"/>
          <w:szCs w:val="22"/>
        </w:rPr>
      </w:pPr>
      <w:r w:rsidRPr="00E13962">
        <w:rPr>
          <w:spacing w:val="6"/>
          <w:sz w:val="22"/>
          <w:szCs w:val="22"/>
        </w:rPr>
        <w:lastRenderedPageBreak/>
        <w:t xml:space="preserve">Where lodging is necessary for an activity that is not related to a conference or other organized educational activity, reimbursement or advances shall be limited to the actual cost of the room at a group or government rate. In the event that a group or government rate is not available, lodging rates that do not exceed the median price for lodging for that area and time period listed on travel websites like </w:t>
      </w:r>
      <w:r w:rsidRPr="00E13962">
        <w:rPr>
          <w:spacing w:val="6"/>
          <w:sz w:val="22"/>
          <w:szCs w:val="22"/>
          <w:u w:val="single"/>
        </w:rPr>
        <w:t>www.hotels.com, www.expedia.com</w:t>
      </w:r>
      <w:r w:rsidRPr="00E13962">
        <w:rPr>
          <w:spacing w:val="6"/>
          <w:sz w:val="22"/>
          <w:szCs w:val="22"/>
        </w:rPr>
        <w:t xml:space="preserve"> or an equivalent service shall be eligible for reimbursement or advancement.</w:t>
      </w:r>
    </w:p>
    <w:p w14:paraId="1FCDCFD6" w14:textId="77777777" w:rsidR="009F13CA" w:rsidRPr="00E13962" w:rsidRDefault="00B54E46">
      <w:pPr>
        <w:kinsoku w:val="0"/>
        <w:overflowPunct w:val="0"/>
        <w:autoSpaceDE/>
        <w:autoSpaceDN/>
        <w:adjustRightInd/>
        <w:spacing w:before="304" w:line="227" w:lineRule="exact"/>
        <w:textAlignment w:val="baseline"/>
        <w:rPr>
          <w:spacing w:val="11"/>
          <w:sz w:val="22"/>
          <w:szCs w:val="22"/>
          <w:u w:val="single"/>
        </w:rPr>
      </w:pPr>
      <w:r w:rsidRPr="00E13962">
        <w:rPr>
          <w:spacing w:val="11"/>
          <w:sz w:val="22"/>
          <w:szCs w:val="22"/>
        </w:rPr>
        <w:t xml:space="preserve">E. </w:t>
      </w:r>
      <w:r w:rsidR="000A2A25">
        <w:rPr>
          <w:spacing w:val="11"/>
          <w:sz w:val="22"/>
          <w:szCs w:val="22"/>
        </w:rPr>
        <w:t xml:space="preserve"> </w:t>
      </w:r>
      <w:r w:rsidRPr="00E13962">
        <w:rPr>
          <w:spacing w:val="11"/>
          <w:sz w:val="22"/>
          <w:szCs w:val="22"/>
          <w:u w:val="single"/>
        </w:rPr>
        <w:t>Meals</w:t>
      </w:r>
    </w:p>
    <w:p w14:paraId="35AAF812" w14:textId="77777777" w:rsidR="009F13CA" w:rsidRPr="00E13962" w:rsidRDefault="00B54E46">
      <w:pPr>
        <w:numPr>
          <w:ilvl w:val="0"/>
          <w:numId w:val="3"/>
        </w:numPr>
        <w:kinsoku w:val="0"/>
        <w:overflowPunct w:val="0"/>
        <w:autoSpaceDE/>
        <w:autoSpaceDN/>
        <w:adjustRightInd/>
        <w:spacing w:before="325" w:line="225" w:lineRule="exact"/>
        <w:textAlignment w:val="baseline"/>
        <w:rPr>
          <w:sz w:val="22"/>
          <w:szCs w:val="22"/>
          <w:u w:val="single"/>
        </w:rPr>
      </w:pPr>
      <w:r w:rsidRPr="00E13962">
        <w:rPr>
          <w:sz w:val="22"/>
          <w:szCs w:val="22"/>
          <w:u w:val="single"/>
        </w:rPr>
        <w:t>With No Conference</w:t>
      </w:r>
    </w:p>
    <w:p w14:paraId="7AFB8E45" w14:textId="77777777" w:rsidR="009F13CA" w:rsidRPr="00E13962" w:rsidRDefault="00B54E46">
      <w:pPr>
        <w:kinsoku w:val="0"/>
        <w:overflowPunct w:val="0"/>
        <w:autoSpaceDE/>
        <w:autoSpaceDN/>
        <w:adjustRightInd/>
        <w:spacing w:before="312" w:line="280" w:lineRule="exact"/>
        <w:ind w:left="720"/>
        <w:jc w:val="both"/>
        <w:textAlignment w:val="baseline"/>
        <w:rPr>
          <w:spacing w:val="6"/>
          <w:sz w:val="22"/>
          <w:szCs w:val="22"/>
        </w:rPr>
      </w:pPr>
      <w:r w:rsidRPr="00E13962">
        <w:rPr>
          <w:spacing w:val="6"/>
          <w:sz w:val="22"/>
          <w:szCs w:val="22"/>
        </w:rPr>
        <w:t>Payments toward or reimbursement of meals related to authorized activities or events shall be at the Internal Revenue Service per diem rate for meals and incidental expenses for a given location, as stated by IRS publications 463 and 1542 and by the U.S. General Services Administration. The per diem shall be split among meals as reasonably desired and reduced accordingly for less than full travel days. If per diem is claimed, no receipts are necessary. Alternatively, the actual cost of a meal can be claimed, within a standard of reasonableness, but receipts must be kept and submitted for the expense incurred.</w:t>
      </w:r>
    </w:p>
    <w:p w14:paraId="1F8DF510" w14:textId="77777777" w:rsidR="009F13CA" w:rsidRPr="00E13962" w:rsidRDefault="00B54E46">
      <w:pPr>
        <w:numPr>
          <w:ilvl w:val="0"/>
          <w:numId w:val="3"/>
        </w:numPr>
        <w:kinsoku w:val="0"/>
        <w:overflowPunct w:val="0"/>
        <w:autoSpaceDE/>
        <w:autoSpaceDN/>
        <w:adjustRightInd/>
        <w:spacing w:before="303" w:line="263" w:lineRule="exact"/>
        <w:textAlignment w:val="baseline"/>
        <w:rPr>
          <w:spacing w:val="3"/>
          <w:sz w:val="22"/>
          <w:szCs w:val="22"/>
          <w:u w:val="single"/>
        </w:rPr>
      </w:pPr>
      <w:r w:rsidRPr="00E13962">
        <w:rPr>
          <w:spacing w:val="3"/>
          <w:sz w:val="22"/>
          <w:szCs w:val="22"/>
          <w:u w:val="single"/>
        </w:rPr>
        <w:t>As Part of a Conference</w:t>
      </w:r>
    </w:p>
    <w:p w14:paraId="23FF345E" w14:textId="77777777" w:rsidR="009F13CA" w:rsidRPr="00E13962" w:rsidRDefault="00B54E46">
      <w:pPr>
        <w:kinsoku w:val="0"/>
        <w:overflowPunct w:val="0"/>
        <w:autoSpaceDE/>
        <w:autoSpaceDN/>
        <w:adjustRightInd/>
        <w:spacing w:before="280" w:line="281" w:lineRule="exact"/>
        <w:ind w:left="720"/>
        <w:jc w:val="both"/>
        <w:textAlignment w:val="baseline"/>
        <w:rPr>
          <w:spacing w:val="6"/>
          <w:sz w:val="22"/>
          <w:szCs w:val="22"/>
        </w:rPr>
      </w:pPr>
      <w:r w:rsidRPr="00E13962">
        <w:rPr>
          <w:spacing w:val="6"/>
          <w:sz w:val="22"/>
          <w:szCs w:val="22"/>
        </w:rPr>
        <w:t>When City personnel are attending a conference or other organized educational activity, they shall be reimbursed or advanced for meals not provided by the activity, on a per diem or actual cost basis. The per diem and actual cost rate shall follow the rules described in the meals with no conference paragraph.</w:t>
      </w:r>
    </w:p>
    <w:p w14:paraId="1088AD8D" w14:textId="77777777" w:rsidR="009F13CA" w:rsidRPr="00E13962" w:rsidRDefault="00B54E46">
      <w:pPr>
        <w:kinsoku w:val="0"/>
        <w:overflowPunct w:val="0"/>
        <w:autoSpaceDE/>
        <w:autoSpaceDN/>
        <w:adjustRightInd/>
        <w:spacing w:before="301" w:line="263" w:lineRule="exact"/>
        <w:textAlignment w:val="baseline"/>
        <w:rPr>
          <w:spacing w:val="9"/>
          <w:sz w:val="22"/>
          <w:szCs w:val="22"/>
          <w:u w:val="single"/>
        </w:rPr>
      </w:pPr>
      <w:r w:rsidRPr="00E13962">
        <w:rPr>
          <w:spacing w:val="9"/>
          <w:sz w:val="22"/>
          <w:szCs w:val="22"/>
        </w:rPr>
        <w:t>F.</w:t>
      </w:r>
      <w:r w:rsidR="000A2A25">
        <w:rPr>
          <w:spacing w:val="9"/>
          <w:sz w:val="22"/>
          <w:szCs w:val="22"/>
        </w:rPr>
        <w:t xml:space="preserve"> </w:t>
      </w:r>
      <w:r w:rsidRPr="00E13962">
        <w:rPr>
          <w:spacing w:val="9"/>
          <w:sz w:val="22"/>
          <w:szCs w:val="22"/>
        </w:rPr>
        <w:t xml:space="preserve"> </w:t>
      </w:r>
      <w:r w:rsidRPr="00E13962">
        <w:rPr>
          <w:spacing w:val="9"/>
          <w:sz w:val="22"/>
          <w:szCs w:val="22"/>
          <w:u w:val="single"/>
        </w:rPr>
        <w:t>Other Expenses</w:t>
      </w:r>
    </w:p>
    <w:p w14:paraId="6676C4ED" w14:textId="77777777" w:rsidR="009F13CA" w:rsidRPr="00E13962" w:rsidRDefault="00B54E46">
      <w:pPr>
        <w:kinsoku w:val="0"/>
        <w:overflowPunct w:val="0"/>
        <w:autoSpaceDE/>
        <w:autoSpaceDN/>
        <w:adjustRightInd/>
        <w:spacing w:before="272" w:line="283" w:lineRule="exact"/>
        <w:ind w:left="360"/>
        <w:jc w:val="both"/>
        <w:textAlignment w:val="baseline"/>
        <w:rPr>
          <w:sz w:val="22"/>
          <w:szCs w:val="22"/>
        </w:rPr>
      </w:pPr>
      <w:r w:rsidRPr="00E13962">
        <w:rPr>
          <w:sz w:val="22"/>
          <w:szCs w:val="22"/>
        </w:rPr>
        <w:t>Payments toward or reimbursement of expenses at such functions shall be limited to the actual costs consistent with the application of reasonable standards.</w:t>
      </w:r>
    </w:p>
    <w:p w14:paraId="756D959B" w14:textId="77777777" w:rsidR="009F13CA" w:rsidRPr="00E13962" w:rsidRDefault="00B54E46">
      <w:pPr>
        <w:kinsoku w:val="0"/>
        <w:overflowPunct w:val="0"/>
        <w:autoSpaceDE/>
        <w:autoSpaceDN/>
        <w:adjustRightInd/>
        <w:spacing w:before="268" w:line="288" w:lineRule="exact"/>
        <w:ind w:left="360"/>
        <w:jc w:val="both"/>
        <w:textAlignment w:val="baseline"/>
        <w:rPr>
          <w:spacing w:val="3"/>
          <w:sz w:val="22"/>
          <w:szCs w:val="22"/>
        </w:rPr>
      </w:pPr>
      <w:r w:rsidRPr="00E13962">
        <w:rPr>
          <w:spacing w:val="3"/>
          <w:sz w:val="22"/>
          <w:szCs w:val="22"/>
        </w:rPr>
        <w:t>Other reasonable expenses related to business purposes shall be paid consistent with this policy.</w:t>
      </w:r>
    </w:p>
    <w:p w14:paraId="08114F87" w14:textId="77777777" w:rsidR="009F13CA" w:rsidRPr="00E13962" w:rsidRDefault="00B54E46">
      <w:pPr>
        <w:kinsoku w:val="0"/>
        <w:overflowPunct w:val="0"/>
        <w:autoSpaceDE/>
        <w:autoSpaceDN/>
        <w:adjustRightInd/>
        <w:spacing w:before="273" w:line="283" w:lineRule="exact"/>
        <w:ind w:left="360"/>
        <w:jc w:val="both"/>
        <w:textAlignment w:val="baseline"/>
        <w:rPr>
          <w:sz w:val="22"/>
          <w:szCs w:val="22"/>
        </w:rPr>
      </w:pPr>
      <w:r w:rsidRPr="00E13962">
        <w:rPr>
          <w:sz w:val="22"/>
          <w:szCs w:val="22"/>
        </w:rPr>
        <w:t>No payments shall be made unless, where available, receipts are kept and submitted for all expenses incurred. When receipts are not available, qualifying expenditures shall be reimbursed upon signing of an affidavit of expenditure.</w:t>
      </w:r>
    </w:p>
    <w:p w14:paraId="1B249708" w14:textId="77777777" w:rsidR="007B005B" w:rsidRDefault="007B005B">
      <w:pPr>
        <w:kinsoku w:val="0"/>
        <w:overflowPunct w:val="0"/>
        <w:autoSpaceDE/>
        <w:autoSpaceDN/>
        <w:adjustRightInd/>
        <w:spacing w:line="279" w:lineRule="exact"/>
        <w:ind w:left="360"/>
        <w:textAlignment w:val="baseline"/>
        <w:rPr>
          <w:spacing w:val="6"/>
          <w:sz w:val="22"/>
          <w:szCs w:val="22"/>
        </w:rPr>
      </w:pPr>
    </w:p>
    <w:p w14:paraId="65C2CF18" w14:textId="77777777" w:rsidR="009F13CA" w:rsidRPr="00E13962" w:rsidRDefault="00B54E46">
      <w:pPr>
        <w:kinsoku w:val="0"/>
        <w:overflowPunct w:val="0"/>
        <w:autoSpaceDE/>
        <w:autoSpaceDN/>
        <w:adjustRightInd/>
        <w:spacing w:line="279" w:lineRule="exact"/>
        <w:ind w:left="360"/>
        <w:textAlignment w:val="baseline"/>
        <w:rPr>
          <w:spacing w:val="6"/>
          <w:sz w:val="22"/>
          <w:szCs w:val="22"/>
        </w:rPr>
      </w:pPr>
      <w:r w:rsidRPr="00E13962">
        <w:rPr>
          <w:spacing w:val="6"/>
          <w:sz w:val="22"/>
          <w:szCs w:val="22"/>
        </w:rPr>
        <w:t>No payment shall be made for any expenses incurred which are of a personal nature or not within a standard of reasonableness for the situation as may be defined by the Finance Department.</w:t>
      </w:r>
    </w:p>
    <w:p w14:paraId="7D8FA69A" w14:textId="77777777" w:rsidR="009F13CA" w:rsidRPr="00E13962" w:rsidRDefault="00B54E46">
      <w:pPr>
        <w:kinsoku w:val="0"/>
        <w:overflowPunct w:val="0"/>
        <w:autoSpaceDE/>
        <w:autoSpaceDN/>
        <w:adjustRightInd/>
        <w:spacing w:before="305" w:line="261" w:lineRule="exact"/>
        <w:textAlignment w:val="baseline"/>
        <w:rPr>
          <w:spacing w:val="6"/>
          <w:sz w:val="22"/>
          <w:szCs w:val="22"/>
          <w:u w:val="single"/>
        </w:rPr>
      </w:pPr>
      <w:r w:rsidRPr="00E13962">
        <w:rPr>
          <w:spacing w:val="6"/>
          <w:sz w:val="22"/>
          <w:szCs w:val="22"/>
        </w:rPr>
        <w:t>G.</w:t>
      </w:r>
      <w:r w:rsidR="009416B2">
        <w:rPr>
          <w:spacing w:val="6"/>
          <w:sz w:val="22"/>
          <w:szCs w:val="22"/>
        </w:rPr>
        <w:t xml:space="preserve">  </w:t>
      </w:r>
      <w:r w:rsidRPr="00E13962">
        <w:rPr>
          <w:spacing w:val="6"/>
          <w:sz w:val="22"/>
          <w:szCs w:val="22"/>
          <w:u w:val="single"/>
        </w:rPr>
        <w:t>Non-Reimbursable Expenses</w:t>
      </w:r>
    </w:p>
    <w:p w14:paraId="0AF76ED0" w14:textId="77777777" w:rsidR="009F13CA" w:rsidRPr="00E13962" w:rsidRDefault="00B54E46">
      <w:pPr>
        <w:kinsoku w:val="0"/>
        <w:overflowPunct w:val="0"/>
        <w:autoSpaceDE/>
        <w:autoSpaceDN/>
        <w:adjustRightInd/>
        <w:spacing w:before="272" w:line="281" w:lineRule="exact"/>
        <w:ind w:left="360"/>
        <w:textAlignment w:val="baseline"/>
        <w:rPr>
          <w:spacing w:val="6"/>
          <w:sz w:val="22"/>
          <w:szCs w:val="22"/>
        </w:rPr>
      </w:pPr>
      <w:r w:rsidRPr="00E13962">
        <w:rPr>
          <w:spacing w:val="6"/>
          <w:sz w:val="22"/>
          <w:szCs w:val="22"/>
        </w:rPr>
        <w:t xml:space="preserve">The </w:t>
      </w:r>
      <w:proofErr w:type="gramStart"/>
      <w:r w:rsidRPr="00E13962">
        <w:rPr>
          <w:spacing w:val="6"/>
          <w:sz w:val="22"/>
          <w:szCs w:val="22"/>
        </w:rPr>
        <w:t>City</w:t>
      </w:r>
      <w:proofErr w:type="gramEnd"/>
      <w:r w:rsidRPr="00E13962">
        <w:rPr>
          <w:spacing w:val="6"/>
          <w:sz w:val="22"/>
          <w:szCs w:val="22"/>
        </w:rPr>
        <w:t xml:space="preserve"> will </w:t>
      </w:r>
      <w:r w:rsidRPr="00E13962">
        <w:rPr>
          <w:b/>
          <w:bCs/>
          <w:spacing w:val="6"/>
          <w:sz w:val="22"/>
          <w:szCs w:val="22"/>
        </w:rPr>
        <w:t xml:space="preserve">not </w:t>
      </w:r>
      <w:r w:rsidRPr="00E13962">
        <w:rPr>
          <w:spacing w:val="6"/>
          <w:sz w:val="22"/>
          <w:szCs w:val="22"/>
        </w:rPr>
        <w:t>reimburse or advance payment toward expenses including, but not limited to:</w:t>
      </w:r>
    </w:p>
    <w:p w14:paraId="5162E79F" w14:textId="77777777" w:rsidR="009F13CA" w:rsidRPr="00E13962" w:rsidRDefault="00B54E46">
      <w:pPr>
        <w:numPr>
          <w:ilvl w:val="0"/>
          <w:numId w:val="4"/>
        </w:numPr>
        <w:kinsoku w:val="0"/>
        <w:overflowPunct w:val="0"/>
        <w:autoSpaceDE/>
        <w:autoSpaceDN/>
        <w:adjustRightInd/>
        <w:spacing w:before="141" w:line="255" w:lineRule="exact"/>
        <w:textAlignment w:val="baseline"/>
        <w:rPr>
          <w:spacing w:val="4"/>
          <w:sz w:val="22"/>
          <w:szCs w:val="22"/>
        </w:rPr>
      </w:pPr>
      <w:r w:rsidRPr="00E13962">
        <w:rPr>
          <w:spacing w:val="4"/>
          <w:sz w:val="22"/>
          <w:szCs w:val="22"/>
        </w:rPr>
        <w:t xml:space="preserve">The personal portion of any </w:t>
      </w:r>
      <w:proofErr w:type="gramStart"/>
      <w:r w:rsidRPr="00E13962">
        <w:rPr>
          <w:spacing w:val="4"/>
          <w:sz w:val="22"/>
          <w:szCs w:val="22"/>
        </w:rPr>
        <w:t>trip;</w:t>
      </w:r>
      <w:proofErr w:type="gramEnd"/>
    </w:p>
    <w:p w14:paraId="5A5C923B" w14:textId="77777777" w:rsidR="009F13CA" w:rsidRPr="00E13962" w:rsidRDefault="00B54E46">
      <w:pPr>
        <w:numPr>
          <w:ilvl w:val="0"/>
          <w:numId w:val="4"/>
        </w:numPr>
        <w:kinsoku w:val="0"/>
        <w:overflowPunct w:val="0"/>
        <w:autoSpaceDE/>
        <w:autoSpaceDN/>
        <w:adjustRightInd/>
        <w:spacing w:before="251" w:line="255" w:lineRule="exact"/>
        <w:textAlignment w:val="baseline"/>
        <w:rPr>
          <w:spacing w:val="3"/>
          <w:sz w:val="22"/>
          <w:szCs w:val="22"/>
        </w:rPr>
      </w:pPr>
      <w:r w:rsidRPr="00E13962">
        <w:rPr>
          <w:spacing w:val="3"/>
          <w:sz w:val="22"/>
          <w:szCs w:val="22"/>
        </w:rPr>
        <w:lastRenderedPageBreak/>
        <w:t xml:space="preserve">Political or charitable contributions or </w:t>
      </w:r>
      <w:proofErr w:type="gramStart"/>
      <w:r w:rsidRPr="00E13962">
        <w:rPr>
          <w:spacing w:val="3"/>
          <w:sz w:val="22"/>
          <w:szCs w:val="22"/>
        </w:rPr>
        <w:t>events;</w:t>
      </w:r>
      <w:proofErr w:type="gramEnd"/>
    </w:p>
    <w:p w14:paraId="2C62C89D" w14:textId="77777777" w:rsidR="009F13CA" w:rsidRPr="00E13962" w:rsidRDefault="00B54E46">
      <w:pPr>
        <w:numPr>
          <w:ilvl w:val="0"/>
          <w:numId w:val="4"/>
        </w:numPr>
        <w:kinsoku w:val="0"/>
        <w:overflowPunct w:val="0"/>
        <w:autoSpaceDE/>
        <w:autoSpaceDN/>
        <w:adjustRightInd/>
        <w:spacing w:before="229" w:line="280" w:lineRule="exact"/>
        <w:textAlignment w:val="baseline"/>
        <w:rPr>
          <w:sz w:val="22"/>
          <w:szCs w:val="22"/>
        </w:rPr>
      </w:pPr>
      <w:r w:rsidRPr="00E13962">
        <w:rPr>
          <w:sz w:val="22"/>
          <w:szCs w:val="22"/>
        </w:rPr>
        <w:t xml:space="preserve">Family expenses, including those of a partner when accompanying the employee on City-related business, as well as child or pet-related </w:t>
      </w:r>
      <w:proofErr w:type="gramStart"/>
      <w:r w:rsidRPr="00E13962">
        <w:rPr>
          <w:sz w:val="22"/>
          <w:szCs w:val="22"/>
        </w:rPr>
        <w:t>expenses;</w:t>
      </w:r>
      <w:proofErr w:type="gramEnd"/>
    </w:p>
    <w:p w14:paraId="64B6E714" w14:textId="77777777" w:rsidR="009F13CA" w:rsidRPr="00E13962" w:rsidRDefault="00B54E46">
      <w:pPr>
        <w:numPr>
          <w:ilvl w:val="0"/>
          <w:numId w:val="4"/>
        </w:numPr>
        <w:kinsoku w:val="0"/>
        <w:overflowPunct w:val="0"/>
        <w:autoSpaceDE/>
        <w:autoSpaceDN/>
        <w:adjustRightInd/>
        <w:spacing w:before="222" w:line="283" w:lineRule="exact"/>
        <w:textAlignment w:val="baseline"/>
        <w:rPr>
          <w:sz w:val="22"/>
          <w:szCs w:val="22"/>
        </w:rPr>
      </w:pPr>
      <w:r w:rsidRPr="00E13962">
        <w:rPr>
          <w:sz w:val="22"/>
          <w:szCs w:val="22"/>
        </w:rPr>
        <w:t>Entertainment expenses, including theatre, shows, movies, sporting events, golf, spa treatments, etc.</w:t>
      </w:r>
    </w:p>
    <w:p w14:paraId="57CBE55F" w14:textId="77777777" w:rsidR="009F13CA" w:rsidRPr="00E13962" w:rsidRDefault="00B54E46">
      <w:pPr>
        <w:numPr>
          <w:ilvl w:val="0"/>
          <w:numId w:val="4"/>
        </w:numPr>
        <w:kinsoku w:val="0"/>
        <w:overflowPunct w:val="0"/>
        <w:autoSpaceDE/>
        <w:autoSpaceDN/>
        <w:adjustRightInd/>
        <w:spacing w:before="249" w:line="255" w:lineRule="exact"/>
        <w:textAlignment w:val="baseline"/>
        <w:rPr>
          <w:spacing w:val="3"/>
          <w:sz w:val="22"/>
          <w:szCs w:val="22"/>
        </w:rPr>
      </w:pPr>
      <w:r w:rsidRPr="00E13962">
        <w:rPr>
          <w:spacing w:val="3"/>
          <w:sz w:val="22"/>
          <w:szCs w:val="22"/>
        </w:rPr>
        <w:t xml:space="preserve">Gifts of any kind for any </w:t>
      </w:r>
      <w:proofErr w:type="gramStart"/>
      <w:r w:rsidRPr="00E13962">
        <w:rPr>
          <w:spacing w:val="3"/>
          <w:sz w:val="22"/>
          <w:szCs w:val="22"/>
        </w:rPr>
        <w:t>purpose;</w:t>
      </w:r>
      <w:proofErr w:type="gramEnd"/>
    </w:p>
    <w:p w14:paraId="442B580F" w14:textId="77777777" w:rsidR="009F13CA" w:rsidRPr="00E13962" w:rsidRDefault="00B54E46">
      <w:pPr>
        <w:numPr>
          <w:ilvl w:val="0"/>
          <w:numId w:val="4"/>
        </w:numPr>
        <w:kinsoku w:val="0"/>
        <w:overflowPunct w:val="0"/>
        <w:autoSpaceDE/>
        <w:autoSpaceDN/>
        <w:adjustRightInd/>
        <w:spacing w:before="254" w:line="255" w:lineRule="exact"/>
        <w:textAlignment w:val="baseline"/>
        <w:rPr>
          <w:spacing w:val="1"/>
          <w:sz w:val="22"/>
          <w:szCs w:val="22"/>
        </w:rPr>
      </w:pPr>
      <w:r w:rsidRPr="00E13962">
        <w:rPr>
          <w:spacing w:val="1"/>
          <w:sz w:val="22"/>
          <w:szCs w:val="22"/>
        </w:rPr>
        <w:t xml:space="preserve">Service club </w:t>
      </w:r>
      <w:proofErr w:type="gramStart"/>
      <w:r w:rsidRPr="00E13962">
        <w:rPr>
          <w:spacing w:val="1"/>
          <w:sz w:val="22"/>
          <w:szCs w:val="22"/>
        </w:rPr>
        <w:t>meals;</w:t>
      </w:r>
      <w:proofErr w:type="gramEnd"/>
    </w:p>
    <w:p w14:paraId="4DDE1C87" w14:textId="77777777" w:rsidR="009F13CA" w:rsidRPr="00E13962" w:rsidRDefault="00B54E46">
      <w:pPr>
        <w:numPr>
          <w:ilvl w:val="0"/>
          <w:numId w:val="4"/>
        </w:numPr>
        <w:kinsoku w:val="0"/>
        <w:overflowPunct w:val="0"/>
        <w:autoSpaceDE/>
        <w:autoSpaceDN/>
        <w:adjustRightInd/>
        <w:spacing w:before="249" w:line="255" w:lineRule="exact"/>
        <w:textAlignment w:val="baseline"/>
        <w:rPr>
          <w:spacing w:val="2"/>
          <w:sz w:val="22"/>
          <w:szCs w:val="22"/>
        </w:rPr>
      </w:pPr>
      <w:r w:rsidRPr="00E13962">
        <w:rPr>
          <w:spacing w:val="2"/>
          <w:sz w:val="22"/>
          <w:szCs w:val="22"/>
        </w:rPr>
        <w:t xml:space="preserve">Alcoholic </w:t>
      </w:r>
      <w:proofErr w:type="gramStart"/>
      <w:r w:rsidRPr="00E13962">
        <w:rPr>
          <w:spacing w:val="2"/>
          <w:sz w:val="22"/>
          <w:szCs w:val="22"/>
        </w:rPr>
        <w:t>beverages;</w:t>
      </w:r>
      <w:proofErr w:type="gramEnd"/>
    </w:p>
    <w:p w14:paraId="5CF94228" w14:textId="77777777" w:rsidR="009F13CA" w:rsidRPr="00E13962" w:rsidRDefault="00B54E46">
      <w:pPr>
        <w:numPr>
          <w:ilvl w:val="0"/>
          <w:numId w:val="4"/>
        </w:numPr>
        <w:kinsoku w:val="0"/>
        <w:overflowPunct w:val="0"/>
        <w:autoSpaceDE/>
        <w:autoSpaceDN/>
        <w:adjustRightInd/>
        <w:spacing w:before="225" w:line="279" w:lineRule="exact"/>
        <w:textAlignment w:val="baseline"/>
        <w:rPr>
          <w:sz w:val="22"/>
          <w:szCs w:val="22"/>
        </w:rPr>
      </w:pPr>
      <w:r w:rsidRPr="00E13962">
        <w:rPr>
          <w:sz w:val="22"/>
          <w:szCs w:val="22"/>
        </w:rPr>
        <w:t>Non-mileage personal automobile expenses including repairs, insurance, gasoline, traffic citations; and</w:t>
      </w:r>
    </w:p>
    <w:p w14:paraId="616BCD93" w14:textId="77777777" w:rsidR="009F13CA" w:rsidRPr="00E13962" w:rsidRDefault="00B54E46">
      <w:pPr>
        <w:numPr>
          <w:ilvl w:val="0"/>
          <w:numId w:val="4"/>
        </w:numPr>
        <w:kinsoku w:val="0"/>
        <w:overflowPunct w:val="0"/>
        <w:autoSpaceDE/>
        <w:autoSpaceDN/>
        <w:adjustRightInd/>
        <w:spacing w:before="258" w:line="255" w:lineRule="exact"/>
        <w:textAlignment w:val="baseline"/>
        <w:rPr>
          <w:spacing w:val="4"/>
          <w:sz w:val="22"/>
          <w:szCs w:val="22"/>
        </w:rPr>
      </w:pPr>
      <w:r w:rsidRPr="00E13962">
        <w:rPr>
          <w:spacing w:val="4"/>
          <w:sz w:val="22"/>
          <w:szCs w:val="22"/>
        </w:rPr>
        <w:t>Personal losses incurred while on City business.</w:t>
      </w:r>
    </w:p>
    <w:p w14:paraId="7FBA6075" w14:textId="77777777" w:rsidR="009F13CA" w:rsidRPr="00E13962" w:rsidRDefault="00B54E46">
      <w:pPr>
        <w:kinsoku w:val="0"/>
        <w:overflowPunct w:val="0"/>
        <w:autoSpaceDE/>
        <w:autoSpaceDN/>
        <w:adjustRightInd/>
        <w:spacing w:before="422" w:line="261" w:lineRule="exact"/>
        <w:textAlignment w:val="baseline"/>
        <w:rPr>
          <w:spacing w:val="5"/>
          <w:sz w:val="22"/>
          <w:szCs w:val="22"/>
          <w:u w:val="single"/>
        </w:rPr>
      </w:pPr>
      <w:r w:rsidRPr="00E13962">
        <w:rPr>
          <w:spacing w:val="5"/>
          <w:sz w:val="22"/>
          <w:szCs w:val="22"/>
          <w:u w:val="single"/>
        </w:rPr>
        <w:t xml:space="preserve">IV ATTENDANCE </w:t>
      </w:r>
    </w:p>
    <w:p w14:paraId="2C136376" w14:textId="77777777" w:rsidR="009F13CA" w:rsidRPr="00E13962" w:rsidRDefault="00B54E46">
      <w:pPr>
        <w:kinsoku w:val="0"/>
        <w:overflowPunct w:val="0"/>
        <w:autoSpaceDE/>
        <w:autoSpaceDN/>
        <w:adjustRightInd/>
        <w:spacing w:before="296" w:line="261" w:lineRule="exact"/>
        <w:textAlignment w:val="baseline"/>
        <w:rPr>
          <w:spacing w:val="7"/>
          <w:sz w:val="22"/>
          <w:szCs w:val="22"/>
          <w:u w:val="single"/>
        </w:rPr>
      </w:pPr>
      <w:r w:rsidRPr="00E13962">
        <w:rPr>
          <w:spacing w:val="7"/>
          <w:sz w:val="22"/>
          <w:szCs w:val="22"/>
        </w:rPr>
        <w:t xml:space="preserve">A. </w:t>
      </w:r>
      <w:r w:rsidRPr="00E13962">
        <w:rPr>
          <w:spacing w:val="7"/>
          <w:sz w:val="22"/>
          <w:szCs w:val="22"/>
          <w:u w:val="single"/>
        </w:rPr>
        <w:t xml:space="preserve">Budgetary Limitations </w:t>
      </w:r>
    </w:p>
    <w:p w14:paraId="7EDB828D" w14:textId="77777777" w:rsidR="009F13CA" w:rsidRPr="00E13962" w:rsidRDefault="00B54E46">
      <w:pPr>
        <w:kinsoku w:val="0"/>
        <w:overflowPunct w:val="0"/>
        <w:autoSpaceDE/>
        <w:autoSpaceDN/>
        <w:adjustRightInd/>
        <w:spacing w:before="276" w:line="279" w:lineRule="exact"/>
        <w:ind w:left="360"/>
        <w:textAlignment w:val="baseline"/>
        <w:rPr>
          <w:sz w:val="22"/>
          <w:szCs w:val="22"/>
        </w:rPr>
      </w:pPr>
      <w:r w:rsidRPr="00E13962">
        <w:rPr>
          <w:sz w:val="22"/>
          <w:szCs w:val="22"/>
        </w:rPr>
        <w:t>Reimbursement or advances for expenses relative to conferences, meeting or training sessions shall not exceed the budgetary limitations.</w:t>
      </w:r>
    </w:p>
    <w:p w14:paraId="462C4F83" w14:textId="77777777" w:rsidR="009F13CA" w:rsidRPr="00E13962" w:rsidRDefault="00B54E46">
      <w:pPr>
        <w:kinsoku w:val="0"/>
        <w:overflowPunct w:val="0"/>
        <w:autoSpaceDE/>
        <w:autoSpaceDN/>
        <w:adjustRightInd/>
        <w:spacing w:before="307" w:line="261" w:lineRule="exact"/>
        <w:textAlignment w:val="baseline"/>
        <w:rPr>
          <w:spacing w:val="8"/>
          <w:sz w:val="22"/>
          <w:szCs w:val="22"/>
          <w:u w:val="single"/>
        </w:rPr>
      </w:pPr>
      <w:r w:rsidRPr="00E13962">
        <w:rPr>
          <w:spacing w:val="8"/>
          <w:sz w:val="22"/>
          <w:szCs w:val="22"/>
          <w:u w:val="single"/>
        </w:rPr>
        <w:t xml:space="preserve">V. FUNDING </w:t>
      </w:r>
    </w:p>
    <w:p w14:paraId="2CF32AD5" w14:textId="77777777" w:rsidR="009F13CA" w:rsidRPr="00E13962" w:rsidRDefault="00B54E46">
      <w:pPr>
        <w:numPr>
          <w:ilvl w:val="0"/>
          <w:numId w:val="5"/>
        </w:numPr>
        <w:kinsoku w:val="0"/>
        <w:overflowPunct w:val="0"/>
        <w:autoSpaceDE/>
        <w:autoSpaceDN/>
        <w:adjustRightInd/>
        <w:spacing w:before="300" w:line="261" w:lineRule="exact"/>
        <w:textAlignment w:val="baseline"/>
        <w:rPr>
          <w:spacing w:val="6"/>
          <w:sz w:val="22"/>
          <w:szCs w:val="22"/>
          <w:u w:val="single"/>
        </w:rPr>
      </w:pPr>
      <w:r w:rsidRPr="00E13962">
        <w:rPr>
          <w:spacing w:val="6"/>
          <w:sz w:val="22"/>
          <w:szCs w:val="22"/>
          <w:u w:val="single"/>
        </w:rPr>
        <w:t xml:space="preserve">Appropriation Policy </w:t>
      </w:r>
    </w:p>
    <w:p w14:paraId="07BF09D8" w14:textId="77777777" w:rsidR="009F13CA" w:rsidRPr="00E13962" w:rsidRDefault="00B54E46">
      <w:pPr>
        <w:kinsoku w:val="0"/>
        <w:overflowPunct w:val="0"/>
        <w:autoSpaceDE/>
        <w:autoSpaceDN/>
        <w:adjustRightInd/>
        <w:spacing w:before="298" w:line="256" w:lineRule="exact"/>
        <w:ind w:left="360"/>
        <w:textAlignment w:val="baseline"/>
        <w:rPr>
          <w:spacing w:val="3"/>
          <w:sz w:val="22"/>
          <w:szCs w:val="22"/>
        </w:rPr>
      </w:pPr>
      <w:r w:rsidRPr="00E13962">
        <w:rPr>
          <w:spacing w:val="3"/>
          <w:sz w:val="22"/>
          <w:szCs w:val="22"/>
        </w:rPr>
        <w:t>It shall be the policy of the City to appropriate funds subject to availability of resources.</w:t>
      </w:r>
    </w:p>
    <w:p w14:paraId="46E95C7D" w14:textId="77777777" w:rsidR="007B005B" w:rsidRPr="007B005B" w:rsidRDefault="00B54E46" w:rsidP="007B005B">
      <w:pPr>
        <w:numPr>
          <w:ilvl w:val="0"/>
          <w:numId w:val="5"/>
        </w:numPr>
        <w:kinsoku w:val="0"/>
        <w:overflowPunct w:val="0"/>
        <w:autoSpaceDE/>
        <w:autoSpaceDN/>
        <w:adjustRightInd/>
        <w:spacing w:before="296" w:line="261" w:lineRule="exact"/>
        <w:textAlignment w:val="baseline"/>
        <w:rPr>
          <w:spacing w:val="4"/>
          <w:sz w:val="22"/>
          <w:szCs w:val="22"/>
          <w:u w:val="single"/>
        </w:rPr>
      </w:pPr>
      <w:r w:rsidRPr="00E13962">
        <w:rPr>
          <w:spacing w:val="4"/>
          <w:sz w:val="22"/>
          <w:szCs w:val="22"/>
          <w:u w:val="single"/>
        </w:rPr>
        <w:t xml:space="preserve">Training Sessions </w:t>
      </w:r>
    </w:p>
    <w:p w14:paraId="018E0A05" w14:textId="77777777" w:rsidR="009F13CA" w:rsidRPr="007B005B" w:rsidRDefault="00B54E46" w:rsidP="007B005B">
      <w:pPr>
        <w:kinsoku w:val="0"/>
        <w:overflowPunct w:val="0"/>
        <w:autoSpaceDE/>
        <w:autoSpaceDN/>
        <w:adjustRightInd/>
        <w:spacing w:before="240" w:line="280" w:lineRule="exact"/>
        <w:ind w:left="432"/>
        <w:jc w:val="both"/>
        <w:textAlignment w:val="baseline"/>
        <w:rPr>
          <w:spacing w:val="3"/>
          <w:sz w:val="22"/>
          <w:szCs w:val="22"/>
        </w:rPr>
      </w:pPr>
      <w:r w:rsidRPr="007B005B">
        <w:rPr>
          <w:spacing w:val="3"/>
          <w:sz w:val="22"/>
          <w:szCs w:val="22"/>
        </w:rPr>
        <w:t>Payments toward or reimbursement of expenses incurred in attendance at training sessions, will be appropriated annually through the budget process.</w:t>
      </w:r>
    </w:p>
    <w:p w14:paraId="412316CA" w14:textId="77777777" w:rsidR="009F13CA" w:rsidRPr="00E13962" w:rsidRDefault="00151EC5" w:rsidP="00151EC5">
      <w:pPr>
        <w:kinsoku w:val="0"/>
        <w:overflowPunct w:val="0"/>
        <w:autoSpaceDE/>
        <w:autoSpaceDN/>
        <w:adjustRightInd/>
        <w:spacing w:before="307" w:line="261" w:lineRule="exact"/>
        <w:textAlignment w:val="baseline"/>
        <w:rPr>
          <w:spacing w:val="1"/>
          <w:sz w:val="22"/>
          <w:szCs w:val="22"/>
          <w:u w:val="single"/>
        </w:rPr>
      </w:pPr>
      <w:r>
        <w:rPr>
          <w:spacing w:val="1"/>
          <w:sz w:val="22"/>
          <w:szCs w:val="22"/>
          <w:u w:val="single"/>
        </w:rPr>
        <w:t xml:space="preserve">VI.  </w:t>
      </w:r>
      <w:r w:rsidR="00B54E46" w:rsidRPr="00E13962">
        <w:rPr>
          <w:spacing w:val="1"/>
          <w:sz w:val="22"/>
          <w:szCs w:val="22"/>
          <w:u w:val="single"/>
        </w:rPr>
        <w:t>DIRECT CASH ADVANCE POLICY</w:t>
      </w:r>
    </w:p>
    <w:p w14:paraId="7A2E2D54" w14:textId="77777777" w:rsidR="009F13CA" w:rsidRPr="00E13962" w:rsidRDefault="00B54E46">
      <w:pPr>
        <w:kinsoku w:val="0"/>
        <w:overflowPunct w:val="0"/>
        <w:autoSpaceDE/>
        <w:autoSpaceDN/>
        <w:adjustRightInd/>
        <w:spacing w:before="277" w:line="280" w:lineRule="exact"/>
        <w:ind w:left="432"/>
        <w:jc w:val="both"/>
        <w:textAlignment w:val="baseline"/>
        <w:rPr>
          <w:spacing w:val="3"/>
          <w:sz w:val="22"/>
          <w:szCs w:val="22"/>
        </w:rPr>
      </w:pPr>
      <w:r w:rsidRPr="00E13962">
        <w:rPr>
          <w:spacing w:val="3"/>
          <w:sz w:val="22"/>
          <w:szCs w:val="22"/>
        </w:rPr>
        <w:t xml:space="preserve">From time to time, it may be necessary for a </w:t>
      </w:r>
      <w:proofErr w:type="gramStart"/>
      <w:r w:rsidRPr="00E13962">
        <w:rPr>
          <w:spacing w:val="3"/>
          <w:sz w:val="22"/>
          <w:szCs w:val="22"/>
        </w:rPr>
        <w:t>City</w:t>
      </w:r>
      <w:proofErr w:type="gramEnd"/>
      <w:r w:rsidRPr="00E13962">
        <w:rPr>
          <w:spacing w:val="3"/>
          <w:sz w:val="22"/>
          <w:szCs w:val="22"/>
        </w:rPr>
        <w:t xml:space="preserve"> employee to request a direct cash advance to cover anticipated expenses while traveling or doing business on the City's behalf. Such request for an advance should be submitted to their supervisor no less than seven days prior to the need for the advance with the following information: 1) Purpose of the expenditure; 2) The anticipated amount of the expenditure (for example, hotel rates, meal costs, and transportation expenses); and 3) The dates of the expenditure. An accounting of expenses and return of any unused advance must be reported to the </w:t>
      </w:r>
      <w:proofErr w:type="gramStart"/>
      <w:r w:rsidRPr="00E13962">
        <w:rPr>
          <w:spacing w:val="3"/>
          <w:sz w:val="22"/>
          <w:szCs w:val="22"/>
        </w:rPr>
        <w:t>City</w:t>
      </w:r>
      <w:proofErr w:type="gramEnd"/>
      <w:r w:rsidRPr="00E13962">
        <w:rPr>
          <w:spacing w:val="3"/>
          <w:sz w:val="22"/>
          <w:szCs w:val="22"/>
        </w:rPr>
        <w:t xml:space="preserve"> within 30 calendar days of the employee's return on the expense report described in Section VII.</w:t>
      </w:r>
    </w:p>
    <w:p w14:paraId="588DF509" w14:textId="77777777" w:rsidR="009F13CA" w:rsidRPr="00E13962" w:rsidRDefault="00151EC5" w:rsidP="00151EC5">
      <w:pPr>
        <w:kinsoku w:val="0"/>
        <w:overflowPunct w:val="0"/>
        <w:autoSpaceDE/>
        <w:autoSpaceDN/>
        <w:adjustRightInd/>
        <w:spacing w:before="309" w:line="253" w:lineRule="exact"/>
        <w:textAlignment w:val="baseline"/>
        <w:rPr>
          <w:sz w:val="22"/>
          <w:szCs w:val="22"/>
          <w:u w:val="single"/>
        </w:rPr>
      </w:pPr>
      <w:bookmarkStart w:id="0" w:name="_Hlk47526886"/>
      <w:r>
        <w:rPr>
          <w:sz w:val="22"/>
          <w:szCs w:val="22"/>
          <w:u w:val="single"/>
        </w:rPr>
        <w:lastRenderedPageBreak/>
        <w:t xml:space="preserve">VII. </w:t>
      </w:r>
      <w:r w:rsidR="00B54E46" w:rsidRPr="00E13962">
        <w:rPr>
          <w:sz w:val="22"/>
          <w:szCs w:val="22"/>
          <w:u w:val="single"/>
        </w:rPr>
        <w:t>EXPENSE REPORT REQUIREMENTS</w:t>
      </w:r>
    </w:p>
    <w:p w14:paraId="2969C740" w14:textId="185D8C86" w:rsidR="006B6538" w:rsidRPr="00E13962" w:rsidRDefault="00B54E46" w:rsidP="006B6538">
      <w:pPr>
        <w:kinsoku w:val="0"/>
        <w:overflowPunct w:val="0"/>
        <w:autoSpaceDE/>
        <w:autoSpaceDN/>
        <w:adjustRightInd/>
        <w:spacing w:before="300" w:line="280" w:lineRule="exact"/>
        <w:ind w:left="432"/>
        <w:jc w:val="both"/>
        <w:textAlignment w:val="baseline"/>
        <w:rPr>
          <w:spacing w:val="6"/>
          <w:sz w:val="22"/>
          <w:szCs w:val="22"/>
        </w:rPr>
      </w:pPr>
      <w:bookmarkStart w:id="1" w:name="_Hlk47526849"/>
      <w:r w:rsidRPr="00E13962">
        <w:rPr>
          <w:spacing w:val="6"/>
          <w:sz w:val="22"/>
          <w:szCs w:val="22"/>
        </w:rPr>
        <w:t>All expense reimbursement requests or fina</w:t>
      </w:r>
      <w:r w:rsidR="00E13962">
        <w:rPr>
          <w:spacing w:val="6"/>
          <w:sz w:val="22"/>
          <w:szCs w:val="22"/>
        </w:rPr>
        <w:t>l</w:t>
      </w:r>
      <w:r w:rsidRPr="00E13962">
        <w:rPr>
          <w:spacing w:val="6"/>
          <w:sz w:val="22"/>
          <w:szCs w:val="22"/>
        </w:rPr>
        <w:t xml:space="preserve"> accounting of advances received </w:t>
      </w:r>
      <w:r w:rsidR="006B6538">
        <w:rPr>
          <w:spacing w:val="6"/>
          <w:sz w:val="22"/>
          <w:szCs w:val="22"/>
        </w:rPr>
        <w:t xml:space="preserve">from the City Manager </w:t>
      </w:r>
      <w:r w:rsidRPr="00E13962">
        <w:rPr>
          <w:spacing w:val="6"/>
          <w:sz w:val="22"/>
          <w:szCs w:val="22"/>
        </w:rPr>
        <w:t>must be approved by the</w:t>
      </w:r>
      <w:r w:rsidR="67DCE0EF" w:rsidRPr="00E13962">
        <w:rPr>
          <w:spacing w:val="6"/>
          <w:sz w:val="22"/>
          <w:szCs w:val="22"/>
        </w:rPr>
        <w:t xml:space="preserve"> </w:t>
      </w:r>
      <w:r w:rsidR="00360A69">
        <w:rPr>
          <w:spacing w:val="6"/>
          <w:sz w:val="22"/>
          <w:szCs w:val="22"/>
        </w:rPr>
        <w:t xml:space="preserve">City </w:t>
      </w:r>
      <w:proofErr w:type="gramStart"/>
      <w:r w:rsidR="006B6538">
        <w:rPr>
          <w:spacing w:val="6"/>
          <w:sz w:val="22"/>
          <w:szCs w:val="22"/>
        </w:rPr>
        <w:t>Attorney</w:t>
      </w:r>
      <w:r w:rsidR="00360A69">
        <w:rPr>
          <w:spacing w:val="6"/>
          <w:sz w:val="22"/>
          <w:szCs w:val="22"/>
        </w:rPr>
        <w:t xml:space="preserve"> </w:t>
      </w:r>
      <w:r w:rsidRPr="00E13962">
        <w:rPr>
          <w:spacing w:val="6"/>
          <w:sz w:val="22"/>
          <w:szCs w:val="22"/>
        </w:rPr>
        <w:t>,</w:t>
      </w:r>
      <w:proofErr w:type="gramEnd"/>
      <w:r w:rsidRPr="00E13962">
        <w:rPr>
          <w:spacing w:val="6"/>
          <w:sz w:val="22"/>
          <w:szCs w:val="22"/>
        </w:rPr>
        <w:t xml:space="preserve"> on forms determined by the </w:t>
      </w:r>
      <w:r w:rsidR="642DB17E" w:rsidRPr="666A88B6">
        <w:rPr>
          <w:sz w:val="22"/>
          <w:szCs w:val="22"/>
        </w:rPr>
        <w:t>Administrative Services</w:t>
      </w:r>
      <w:r w:rsidRPr="00E13962">
        <w:rPr>
          <w:spacing w:val="6"/>
          <w:sz w:val="22"/>
          <w:szCs w:val="22"/>
        </w:rPr>
        <w:t xml:space="preserve"> Department, within 30 calendar days of an expense incurred, and accompanied by a business purpose for all expenditures and a receipt for each non- per diem item.</w:t>
      </w:r>
      <w:r w:rsidR="006B6538" w:rsidRPr="006B6538">
        <w:rPr>
          <w:spacing w:val="6"/>
          <w:sz w:val="22"/>
          <w:szCs w:val="22"/>
        </w:rPr>
        <w:t xml:space="preserve"> </w:t>
      </w:r>
      <w:r w:rsidR="006B6538" w:rsidRPr="00E13962">
        <w:rPr>
          <w:spacing w:val="6"/>
          <w:sz w:val="22"/>
          <w:szCs w:val="22"/>
        </w:rPr>
        <w:t xml:space="preserve">All expense reimbursement </w:t>
      </w:r>
      <w:proofErr w:type="gramStart"/>
      <w:r w:rsidR="006B6538" w:rsidRPr="00E13962">
        <w:rPr>
          <w:spacing w:val="6"/>
          <w:sz w:val="22"/>
          <w:szCs w:val="22"/>
        </w:rPr>
        <w:t>requests</w:t>
      </w:r>
      <w:proofErr w:type="gramEnd"/>
      <w:r w:rsidR="006B6538" w:rsidRPr="00E13962">
        <w:rPr>
          <w:spacing w:val="6"/>
          <w:sz w:val="22"/>
          <w:szCs w:val="22"/>
        </w:rPr>
        <w:t xml:space="preserve"> or fina</w:t>
      </w:r>
      <w:r w:rsidR="006B6538">
        <w:rPr>
          <w:spacing w:val="6"/>
          <w:sz w:val="22"/>
          <w:szCs w:val="22"/>
        </w:rPr>
        <w:t>l</w:t>
      </w:r>
      <w:r w:rsidR="006B6538" w:rsidRPr="00E13962">
        <w:rPr>
          <w:spacing w:val="6"/>
          <w:sz w:val="22"/>
          <w:szCs w:val="22"/>
        </w:rPr>
        <w:t xml:space="preserve"> accounting of advances received </w:t>
      </w:r>
      <w:r w:rsidR="006B6538">
        <w:rPr>
          <w:spacing w:val="6"/>
          <w:sz w:val="22"/>
          <w:szCs w:val="22"/>
        </w:rPr>
        <w:t xml:space="preserve">from the City Attorney </w:t>
      </w:r>
      <w:r w:rsidR="006B6538" w:rsidRPr="00E13962">
        <w:rPr>
          <w:spacing w:val="6"/>
          <w:sz w:val="22"/>
          <w:szCs w:val="22"/>
        </w:rPr>
        <w:t xml:space="preserve">must be approved by the </w:t>
      </w:r>
      <w:r w:rsidR="006B6538">
        <w:rPr>
          <w:spacing w:val="6"/>
          <w:sz w:val="22"/>
          <w:szCs w:val="22"/>
        </w:rPr>
        <w:t>City Manager</w:t>
      </w:r>
      <w:r w:rsidR="006B6538" w:rsidRPr="00E13962">
        <w:rPr>
          <w:spacing w:val="6"/>
          <w:sz w:val="22"/>
          <w:szCs w:val="22"/>
        </w:rPr>
        <w:t xml:space="preserve">, on forms determined by the </w:t>
      </w:r>
      <w:r w:rsidR="006B6538" w:rsidRPr="666A88B6">
        <w:rPr>
          <w:sz w:val="22"/>
          <w:szCs w:val="22"/>
        </w:rPr>
        <w:t>Administrative Services</w:t>
      </w:r>
      <w:r w:rsidR="006B6538" w:rsidRPr="00E13962">
        <w:rPr>
          <w:spacing w:val="6"/>
          <w:sz w:val="22"/>
          <w:szCs w:val="22"/>
        </w:rPr>
        <w:t xml:space="preserve"> Department, within 30 calendar days of an expense incurred, and accompanied by a business purpose for all expenditures and a receipt for each non- per diem item.</w:t>
      </w:r>
    </w:p>
    <w:p w14:paraId="58FE4E7B" w14:textId="5A0DB126" w:rsidR="009F13CA" w:rsidRPr="00E13962" w:rsidRDefault="009F13CA">
      <w:pPr>
        <w:kinsoku w:val="0"/>
        <w:overflowPunct w:val="0"/>
        <w:autoSpaceDE/>
        <w:autoSpaceDN/>
        <w:adjustRightInd/>
        <w:spacing w:before="300" w:line="280" w:lineRule="exact"/>
        <w:ind w:left="432"/>
        <w:jc w:val="both"/>
        <w:textAlignment w:val="baseline"/>
        <w:rPr>
          <w:spacing w:val="6"/>
          <w:sz w:val="22"/>
          <w:szCs w:val="22"/>
        </w:rPr>
      </w:pPr>
    </w:p>
    <w:bookmarkEnd w:id="1"/>
    <w:p w14:paraId="2F15BA53" w14:textId="77777777" w:rsidR="009F13CA" w:rsidRPr="00E13962" w:rsidRDefault="00B54E46">
      <w:pPr>
        <w:kinsoku w:val="0"/>
        <w:overflowPunct w:val="0"/>
        <w:autoSpaceDE/>
        <w:autoSpaceDN/>
        <w:adjustRightInd/>
        <w:spacing w:before="833" w:line="279" w:lineRule="exact"/>
        <w:ind w:right="5328"/>
        <w:textAlignment w:val="baseline"/>
        <w:rPr>
          <w:sz w:val="22"/>
          <w:szCs w:val="22"/>
        </w:rPr>
      </w:pPr>
      <w:r w:rsidRPr="00E13962">
        <w:rPr>
          <w:sz w:val="22"/>
          <w:szCs w:val="22"/>
        </w:rPr>
        <w:t xml:space="preserve">Adopted by Action of the </w:t>
      </w:r>
      <w:bookmarkEnd w:id="0"/>
      <w:r w:rsidRPr="00E13962">
        <w:rPr>
          <w:sz w:val="22"/>
          <w:szCs w:val="22"/>
        </w:rPr>
        <w:t>City Council July 1, 2010</w:t>
      </w:r>
    </w:p>
    <w:p w14:paraId="77DC6785" w14:textId="29235B35" w:rsidR="009F13CA" w:rsidRPr="008859A7" w:rsidRDefault="00B54E46" w:rsidP="008859A7">
      <w:pPr>
        <w:kinsoku w:val="0"/>
        <w:overflowPunct w:val="0"/>
        <w:autoSpaceDE/>
        <w:autoSpaceDN/>
        <w:adjustRightInd/>
        <w:spacing w:line="279" w:lineRule="exact"/>
        <w:textAlignment w:val="baseline"/>
        <w:rPr>
          <w:spacing w:val="1"/>
          <w:sz w:val="22"/>
          <w:szCs w:val="22"/>
        </w:rPr>
        <w:sectPr w:rsidR="009F13CA" w:rsidRPr="008859A7">
          <w:pgSz w:w="12211" w:h="15821"/>
          <w:pgMar w:top="1520" w:right="1728" w:bottom="1297" w:left="1557" w:header="720" w:footer="720" w:gutter="0"/>
          <w:cols w:space="720"/>
          <w:noEndnote/>
        </w:sectPr>
      </w:pPr>
      <w:r w:rsidRPr="00E13962">
        <w:rPr>
          <w:spacing w:val="1"/>
          <w:sz w:val="22"/>
          <w:szCs w:val="22"/>
        </w:rPr>
        <w:t>Revised December 18, 2012</w:t>
      </w:r>
      <w:r w:rsidR="004E52A0">
        <w:rPr>
          <w:spacing w:val="1"/>
          <w:sz w:val="22"/>
          <w:szCs w:val="22"/>
        </w:rPr>
        <w:t xml:space="preserve">, August 18, </w:t>
      </w:r>
      <w:proofErr w:type="gramStart"/>
      <w:r w:rsidR="004E52A0">
        <w:rPr>
          <w:spacing w:val="1"/>
          <w:sz w:val="22"/>
          <w:szCs w:val="22"/>
        </w:rPr>
        <w:t>2020</w:t>
      </w:r>
      <w:r w:rsidR="004505C3">
        <w:rPr>
          <w:spacing w:val="1"/>
          <w:sz w:val="22"/>
          <w:szCs w:val="22"/>
        </w:rPr>
        <w:t xml:space="preserve"> </w:t>
      </w:r>
      <w:r w:rsidR="008F6E4D">
        <w:rPr>
          <w:spacing w:val="1"/>
          <w:sz w:val="22"/>
          <w:szCs w:val="22"/>
        </w:rPr>
        <w:t>,</w:t>
      </w:r>
      <w:proofErr w:type="gramEnd"/>
      <w:r w:rsidR="008F6E4D">
        <w:rPr>
          <w:spacing w:val="1"/>
          <w:sz w:val="22"/>
          <w:szCs w:val="22"/>
        </w:rPr>
        <w:t xml:space="preserve"> November 2023</w:t>
      </w:r>
    </w:p>
    <w:p w14:paraId="5D7C3F71" w14:textId="77777777" w:rsidR="009F13CA" w:rsidRPr="00E13962" w:rsidRDefault="00B54E46">
      <w:pPr>
        <w:kinsoku w:val="0"/>
        <w:overflowPunct w:val="0"/>
        <w:autoSpaceDE/>
        <w:autoSpaceDN/>
        <w:adjustRightInd/>
        <w:spacing w:before="19" w:line="260" w:lineRule="exact"/>
        <w:jc w:val="center"/>
        <w:textAlignment w:val="baseline"/>
        <w:rPr>
          <w:spacing w:val="3"/>
          <w:sz w:val="22"/>
          <w:szCs w:val="22"/>
        </w:rPr>
      </w:pPr>
      <w:r w:rsidRPr="00E13962">
        <w:rPr>
          <w:spacing w:val="3"/>
          <w:sz w:val="22"/>
          <w:szCs w:val="22"/>
        </w:rPr>
        <w:lastRenderedPageBreak/>
        <w:t>City of Cupertino</w:t>
      </w:r>
    </w:p>
    <w:p w14:paraId="029AC213" w14:textId="77777777" w:rsidR="009F13CA" w:rsidRPr="00E13962" w:rsidRDefault="00B54E46">
      <w:pPr>
        <w:kinsoku w:val="0"/>
        <w:overflowPunct w:val="0"/>
        <w:autoSpaceDE/>
        <w:autoSpaceDN/>
        <w:adjustRightInd/>
        <w:spacing w:before="4" w:line="278" w:lineRule="exact"/>
        <w:jc w:val="center"/>
        <w:textAlignment w:val="baseline"/>
        <w:rPr>
          <w:sz w:val="22"/>
          <w:szCs w:val="22"/>
        </w:rPr>
      </w:pPr>
      <w:r w:rsidRPr="00E13962">
        <w:rPr>
          <w:sz w:val="22"/>
          <w:szCs w:val="22"/>
        </w:rPr>
        <w:t>APPOINTED EMPLOYEES' COMPENSATION PROGRAM</w:t>
      </w:r>
      <w:r w:rsidRPr="00E13962">
        <w:rPr>
          <w:sz w:val="22"/>
          <w:szCs w:val="22"/>
        </w:rPr>
        <w:br/>
        <w:t>Policy No. 4</w:t>
      </w:r>
    </w:p>
    <w:p w14:paraId="0613F539" w14:textId="1AB7F7EE" w:rsidR="009F13CA" w:rsidRDefault="00B54E46">
      <w:pPr>
        <w:kinsoku w:val="0"/>
        <w:overflowPunct w:val="0"/>
        <w:autoSpaceDE/>
        <w:autoSpaceDN/>
        <w:adjustRightInd/>
        <w:spacing w:before="281" w:line="282" w:lineRule="exact"/>
        <w:ind w:right="5328"/>
        <w:textAlignment w:val="baseline"/>
        <w:rPr>
          <w:sz w:val="22"/>
          <w:szCs w:val="22"/>
        </w:rPr>
      </w:pPr>
      <w:r w:rsidRPr="00E13962">
        <w:rPr>
          <w:sz w:val="22"/>
          <w:szCs w:val="22"/>
        </w:rPr>
        <w:t>AUTOMOBILE ALLOWANCES AND MILEAGE REIMBURSEMENTS</w:t>
      </w:r>
    </w:p>
    <w:p w14:paraId="1EAF23BB" w14:textId="77777777" w:rsidR="006F1616" w:rsidRPr="00E13962" w:rsidRDefault="006F1616">
      <w:pPr>
        <w:kinsoku w:val="0"/>
        <w:overflowPunct w:val="0"/>
        <w:autoSpaceDE/>
        <w:autoSpaceDN/>
        <w:adjustRightInd/>
        <w:spacing w:before="281" w:line="282" w:lineRule="exact"/>
        <w:ind w:right="5328"/>
        <w:textAlignment w:val="baseline"/>
        <w:rPr>
          <w:sz w:val="22"/>
          <w:szCs w:val="22"/>
        </w:rPr>
      </w:pPr>
    </w:p>
    <w:p w14:paraId="46B34687" w14:textId="3FFA6E3D" w:rsidR="009F13CA" w:rsidRDefault="00B54E46" w:rsidP="006F1616">
      <w:pPr>
        <w:kinsoku w:val="0"/>
        <w:overflowPunct w:val="0"/>
        <w:autoSpaceDE/>
        <w:autoSpaceDN/>
        <w:adjustRightInd/>
        <w:spacing w:line="280" w:lineRule="exact"/>
        <w:ind w:firstLine="720"/>
        <w:jc w:val="both"/>
        <w:textAlignment w:val="baseline"/>
        <w:rPr>
          <w:spacing w:val="7"/>
          <w:sz w:val="22"/>
          <w:szCs w:val="22"/>
        </w:rPr>
      </w:pPr>
      <w:r w:rsidRPr="00E13962">
        <w:rPr>
          <w:spacing w:val="7"/>
          <w:sz w:val="22"/>
          <w:szCs w:val="22"/>
        </w:rPr>
        <w:t>It is City of Cupertino policy tha</w:t>
      </w:r>
      <w:r w:rsidR="00D13AB2">
        <w:rPr>
          <w:spacing w:val="7"/>
          <w:sz w:val="22"/>
          <w:szCs w:val="22"/>
        </w:rPr>
        <w:t>t</w:t>
      </w:r>
      <w:r w:rsidR="006F1616">
        <w:rPr>
          <w:spacing w:val="7"/>
          <w:sz w:val="22"/>
          <w:szCs w:val="22"/>
        </w:rPr>
        <w:t xml:space="preserve"> </w:t>
      </w:r>
      <w:r w:rsidRPr="00E13962">
        <w:rPr>
          <w:spacing w:val="7"/>
          <w:sz w:val="22"/>
          <w:szCs w:val="22"/>
        </w:rPr>
        <w:t xml:space="preserve">under this Compensation Program </w:t>
      </w:r>
      <w:r w:rsidR="00D13AB2">
        <w:rPr>
          <w:spacing w:val="7"/>
          <w:sz w:val="22"/>
          <w:szCs w:val="22"/>
        </w:rPr>
        <w:t xml:space="preserve">the City Manager </w:t>
      </w:r>
      <w:r w:rsidRPr="00E13962">
        <w:rPr>
          <w:spacing w:val="7"/>
          <w:sz w:val="22"/>
          <w:szCs w:val="22"/>
        </w:rPr>
        <w:t>shall be compensated fairly for the use of personal automotive vehicles on City business. In many instances the use of personal vehicles is a condition of employment due to the absence of sufficient City owned vehicles for general transportation purposes. It is not intended, however, that such a condition of employment should work an undue hardship. For this reason, the following policies shall apply for mileage reimbursements.</w:t>
      </w:r>
    </w:p>
    <w:p w14:paraId="3B85E53C" w14:textId="77777777" w:rsidR="006F1616" w:rsidRPr="00E13962" w:rsidRDefault="006F1616" w:rsidP="006F1616">
      <w:pPr>
        <w:kinsoku w:val="0"/>
        <w:overflowPunct w:val="0"/>
        <w:autoSpaceDE/>
        <w:autoSpaceDN/>
        <w:adjustRightInd/>
        <w:spacing w:line="280" w:lineRule="exact"/>
        <w:ind w:firstLine="720"/>
        <w:jc w:val="both"/>
        <w:textAlignment w:val="baseline"/>
        <w:rPr>
          <w:spacing w:val="7"/>
          <w:sz w:val="22"/>
          <w:szCs w:val="22"/>
        </w:rPr>
      </w:pPr>
    </w:p>
    <w:p w14:paraId="4790CB79" w14:textId="20F9F8B2" w:rsidR="00747CA5" w:rsidRDefault="00B54E46" w:rsidP="006F1616">
      <w:pPr>
        <w:kinsoku w:val="0"/>
        <w:overflowPunct w:val="0"/>
        <w:autoSpaceDE/>
        <w:autoSpaceDN/>
        <w:adjustRightInd/>
        <w:spacing w:line="280" w:lineRule="exact"/>
        <w:ind w:firstLine="720"/>
        <w:jc w:val="both"/>
        <w:textAlignment w:val="baseline"/>
        <w:rPr>
          <w:sz w:val="22"/>
          <w:szCs w:val="22"/>
        </w:rPr>
      </w:pPr>
      <w:r w:rsidRPr="004E52A0">
        <w:rPr>
          <w:sz w:val="22"/>
          <w:szCs w:val="22"/>
        </w:rPr>
        <w:t xml:space="preserve">Those persons who occasionally are required to use their personal automobiles for City business shall be reimbursed for such use at an appropriate rate established by the City Council. Submission of reimbursement requests must be approved by the </w:t>
      </w:r>
      <w:r w:rsidR="006D48EE" w:rsidRPr="004E52A0">
        <w:rPr>
          <w:sz w:val="22"/>
          <w:szCs w:val="22"/>
        </w:rPr>
        <w:t>City Council.</w:t>
      </w:r>
    </w:p>
    <w:p w14:paraId="30C69789" w14:textId="77777777" w:rsidR="006F1616" w:rsidRPr="00E13962" w:rsidRDefault="006F1616" w:rsidP="006F1616">
      <w:pPr>
        <w:kinsoku w:val="0"/>
        <w:overflowPunct w:val="0"/>
        <w:autoSpaceDE/>
        <w:autoSpaceDN/>
        <w:adjustRightInd/>
        <w:spacing w:line="280" w:lineRule="exact"/>
        <w:ind w:firstLine="720"/>
        <w:jc w:val="both"/>
        <w:textAlignment w:val="baseline"/>
        <w:rPr>
          <w:sz w:val="22"/>
          <w:szCs w:val="22"/>
        </w:rPr>
      </w:pPr>
    </w:p>
    <w:p w14:paraId="7CA4FEA2" w14:textId="151CDA6B" w:rsidR="001E50A8" w:rsidRDefault="006D48EE" w:rsidP="006F1616">
      <w:pPr>
        <w:ind w:firstLine="720"/>
        <w:jc w:val="both"/>
        <w:rPr>
          <w:sz w:val="22"/>
          <w:szCs w:val="22"/>
        </w:rPr>
      </w:pPr>
      <w:r w:rsidRPr="004505C3">
        <w:rPr>
          <w:sz w:val="22"/>
          <w:szCs w:val="22"/>
        </w:rPr>
        <w:t>The City Manager</w:t>
      </w:r>
      <w:r w:rsidR="006F1616" w:rsidRPr="004505C3">
        <w:rPr>
          <w:sz w:val="22"/>
          <w:szCs w:val="22"/>
        </w:rPr>
        <w:t xml:space="preserve"> </w:t>
      </w:r>
      <w:r w:rsidR="001E50A8" w:rsidRPr="004505C3">
        <w:rPr>
          <w:sz w:val="22"/>
          <w:szCs w:val="22"/>
        </w:rPr>
        <w:t xml:space="preserve">shall be paid </w:t>
      </w:r>
      <w:r w:rsidR="00261604" w:rsidRPr="004505C3">
        <w:rPr>
          <w:sz w:val="22"/>
          <w:szCs w:val="22"/>
        </w:rPr>
        <w:t xml:space="preserve">a monthly </w:t>
      </w:r>
      <w:r w:rsidR="001E50A8" w:rsidRPr="004505C3">
        <w:rPr>
          <w:sz w:val="22"/>
          <w:szCs w:val="22"/>
        </w:rPr>
        <w:t>automobile allowance</w:t>
      </w:r>
      <w:r w:rsidRPr="004505C3">
        <w:rPr>
          <w:sz w:val="22"/>
          <w:szCs w:val="22"/>
        </w:rPr>
        <w:t xml:space="preserve"> of $</w:t>
      </w:r>
      <w:r w:rsidR="00FE729B" w:rsidRPr="004505C3">
        <w:rPr>
          <w:sz w:val="22"/>
          <w:szCs w:val="22"/>
        </w:rPr>
        <w:t>500</w:t>
      </w:r>
      <w:r w:rsidRPr="004505C3">
        <w:rPr>
          <w:sz w:val="22"/>
          <w:szCs w:val="22"/>
        </w:rPr>
        <w:t>.</w:t>
      </w:r>
      <w:r>
        <w:rPr>
          <w:sz w:val="22"/>
          <w:szCs w:val="22"/>
        </w:rPr>
        <w:t xml:space="preserve"> </w:t>
      </w:r>
    </w:p>
    <w:p w14:paraId="676FE53A" w14:textId="32193643" w:rsidR="00D73093" w:rsidRDefault="00D73093" w:rsidP="006F1616">
      <w:pPr>
        <w:ind w:firstLine="720"/>
        <w:jc w:val="both"/>
        <w:rPr>
          <w:sz w:val="22"/>
          <w:szCs w:val="22"/>
        </w:rPr>
      </w:pPr>
      <w:r>
        <w:rPr>
          <w:sz w:val="22"/>
          <w:szCs w:val="22"/>
        </w:rPr>
        <w:t>The City Attorney shall be paid a monthly automobile allowance of $</w:t>
      </w:r>
      <w:r w:rsidR="002D7980">
        <w:rPr>
          <w:sz w:val="22"/>
          <w:szCs w:val="22"/>
        </w:rPr>
        <w:t>350</w:t>
      </w:r>
      <w:r w:rsidR="00754015">
        <w:rPr>
          <w:sz w:val="22"/>
          <w:szCs w:val="22"/>
        </w:rPr>
        <w:t>.</w:t>
      </w:r>
    </w:p>
    <w:p w14:paraId="60C97BD2" w14:textId="77777777" w:rsidR="001E50A8" w:rsidRPr="001E50A8" w:rsidRDefault="001E50A8" w:rsidP="006F1616">
      <w:pPr>
        <w:ind w:firstLine="720"/>
        <w:jc w:val="both"/>
        <w:rPr>
          <w:sz w:val="22"/>
          <w:szCs w:val="22"/>
        </w:rPr>
      </w:pPr>
    </w:p>
    <w:p w14:paraId="12904822" w14:textId="0563E192" w:rsidR="009F13CA" w:rsidRDefault="00B54E46" w:rsidP="006F1616">
      <w:pPr>
        <w:kinsoku w:val="0"/>
        <w:overflowPunct w:val="0"/>
        <w:autoSpaceDE/>
        <w:autoSpaceDN/>
        <w:adjustRightInd/>
        <w:spacing w:line="284" w:lineRule="exact"/>
        <w:ind w:firstLine="720"/>
        <w:jc w:val="both"/>
        <w:textAlignment w:val="baseline"/>
        <w:rPr>
          <w:sz w:val="22"/>
          <w:szCs w:val="22"/>
        </w:rPr>
      </w:pPr>
      <w:r w:rsidRPr="008859A7">
        <w:rPr>
          <w:sz w:val="22"/>
          <w:szCs w:val="22"/>
        </w:rPr>
        <w:t>Employees receiving automobile allowance shall be eligible for reimbursement for travel that exceeds two hundred miles round trip.</w:t>
      </w:r>
    </w:p>
    <w:p w14:paraId="63D1557C" w14:textId="70C95FC5" w:rsidR="006F1616" w:rsidRDefault="006F1616" w:rsidP="006F1616">
      <w:pPr>
        <w:kinsoku w:val="0"/>
        <w:overflowPunct w:val="0"/>
        <w:autoSpaceDE/>
        <w:autoSpaceDN/>
        <w:adjustRightInd/>
        <w:spacing w:line="284" w:lineRule="exact"/>
        <w:ind w:firstLine="720"/>
        <w:jc w:val="both"/>
        <w:textAlignment w:val="baseline"/>
        <w:rPr>
          <w:sz w:val="22"/>
          <w:szCs w:val="22"/>
        </w:rPr>
      </w:pPr>
    </w:p>
    <w:p w14:paraId="786BEDB7" w14:textId="5F8B8E13" w:rsidR="006F1616" w:rsidRDefault="006F1616" w:rsidP="006F1616">
      <w:pPr>
        <w:kinsoku w:val="0"/>
        <w:overflowPunct w:val="0"/>
        <w:autoSpaceDE/>
        <w:autoSpaceDN/>
        <w:adjustRightInd/>
        <w:spacing w:line="284" w:lineRule="exact"/>
        <w:ind w:firstLine="720"/>
        <w:jc w:val="both"/>
        <w:textAlignment w:val="baseline"/>
        <w:rPr>
          <w:sz w:val="22"/>
          <w:szCs w:val="22"/>
        </w:rPr>
      </w:pPr>
    </w:p>
    <w:p w14:paraId="07D64DD7" w14:textId="4374E9E7" w:rsidR="006F1616" w:rsidRDefault="006F1616" w:rsidP="006F1616">
      <w:pPr>
        <w:kinsoku w:val="0"/>
        <w:overflowPunct w:val="0"/>
        <w:autoSpaceDE/>
        <w:autoSpaceDN/>
        <w:adjustRightInd/>
        <w:spacing w:line="284" w:lineRule="exact"/>
        <w:ind w:firstLine="720"/>
        <w:jc w:val="both"/>
        <w:textAlignment w:val="baseline"/>
        <w:rPr>
          <w:sz w:val="22"/>
          <w:szCs w:val="22"/>
        </w:rPr>
      </w:pPr>
    </w:p>
    <w:p w14:paraId="773E109E" w14:textId="2310651A" w:rsidR="006F1616" w:rsidRDefault="006F1616" w:rsidP="006F1616">
      <w:pPr>
        <w:kinsoku w:val="0"/>
        <w:overflowPunct w:val="0"/>
        <w:autoSpaceDE/>
        <w:autoSpaceDN/>
        <w:adjustRightInd/>
        <w:spacing w:line="284" w:lineRule="exact"/>
        <w:ind w:firstLine="720"/>
        <w:jc w:val="both"/>
        <w:textAlignment w:val="baseline"/>
        <w:rPr>
          <w:sz w:val="22"/>
          <w:szCs w:val="22"/>
        </w:rPr>
      </w:pPr>
    </w:p>
    <w:p w14:paraId="470358E8" w14:textId="66769A8A" w:rsidR="006F1616" w:rsidRDefault="006F1616" w:rsidP="006F1616">
      <w:pPr>
        <w:kinsoku w:val="0"/>
        <w:overflowPunct w:val="0"/>
        <w:autoSpaceDE/>
        <w:autoSpaceDN/>
        <w:adjustRightInd/>
        <w:spacing w:line="284" w:lineRule="exact"/>
        <w:ind w:firstLine="720"/>
        <w:jc w:val="both"/>
        <w:textAlignment w:val="baseline"/>
        <w:rPr>
          <w:sz w:val="22"/>
          <w:szCs w:val="22"/>
        </w:rPr>
      </w:pPr>
    </w:p>
    <w:p w14:paraId="6F138D4D" w14:textId="77777777" w:rsidR="006F1616" w:rsidRPr="00E13962" w:rsidRDefault="006F1616" w:rsidP="006F1616">
      <w:pPr>
        <w:kinsoku w:val="0"/>
        <w:overflowPunct w:val="0"/>
        <w:autoSpaceDE/>
        <w:autoSpaceDN/>
        <w:adjustRightInd/>
        <w:spacing w:line="284" w:lineRule="exact"/>
        <w:ind w:firstLine="720"/>
        <w:jc w:val="both"/>
        <w:textAlignment w:val="baseline"/>
        <w:rPr>
          <w:sz w:val="22"/>
          <w:szCs w:val="22"/>
        </w:rPr>
      </w:pPr>
    </w:p>
    <w:p w14:paraId="442BEA76" w14:textId="77777777" w:rsidR="009F13CA" w:rsidRPr="00E13962" w:rsidRDefault="00B54E46" w:rsidP="006F1616">
      <w:pPr>
        <w:kinsoku w:val="0"/>
        <w:overflowPunct w:val="0"/>
        <w:autoSpaceDE/>
        <w:autoSpaceDN/>
        <w:adjustRightInd/>
        <w:spacing w:line="276" w:lineRule="exact"/>
        <w:ind w:right="5328"/>
        <w:textAlignment w:val="baseline"/>
        <w:rPr>
          <w:sz w:val="22"/>
          <w:szCs w:val="22"/>
        </w:rPr>
      </w:pPr>
      <w:r w:rsidRPr="00E13962">
        <w:rPr>
          <w:sz w:val="22"/>
          <w:szCs w:val="22"/>
        </w:rPr>
        <w:t>Adopted by Action of the City Council July 1, 2010</w:t>
      </w:r>
    </w:p>
    <w:p w14:paraId="63CE8DDA" w14:textId="77777777" w:rsidR="00464A18" w:rsidRDefault="00B54E46">
      <w:pPr>
        <w:kinsoku w:val="0"/>
        <w:overflowPunct w:val="0"/>
        <w:autoSpaceDE/>
        <w:autoSpaceDN/>
        <w:adjustRightInd/>
        <w:spacing w:before="19" w:line="260" w:lineRule="exact"/>
        <w:textAlignment w:val="baseline"/>
        <w:rPr>
          <w:spacing w:val="1"/>
          <w:sz w:val="22"/>
          <w:szCs w:val="22"/>
        </w:rPr>
      </w:pPr>
      <w:r w:rsidRPr="00E13962">
        <w:rPr>
          <w:spacing w:val="1"/>
          <w:sz w:val="22"/>
          <w:szCs w:val="22"/>
        </w:rPr>
        <w:t>Revised December 18, 2012</w:t>
      </w:r>
    </w:p>
    <w:p w14:paraId="0624CDFF" w14:textId="77777777" w:rsidR="001E50A8" w:rsidRDefault="00464A18" w:rsidP="001E50A8">
      <w:pPr>
        <w:kinsoku w:val="0"/>
        <w:overflowPunct w:val="0"/>
        <w:autoSpaceDE/>
        <w:autoSpaceDN/>
        <w:adjustRightInd/>
        <w:spacing w:line="260" w:lineRule="exact"/>
        <w:textAlignment w:val="baseline"/>
        <w:rPr>
          <w:spacing w:val="1"/>
          <w:sz w:val="22"/>
          <w:szCs w:val="22"/>
        </w:rPr>
      </w:pPr>
      <w:r>
        <w:rPr>
          <w:spacing w:val="1"/>
          <w:sz w:val="22"/>
          <w:szCs w:val="22"/>
        </w:rPr>
        <w:t>Revised October 20, 2015</w:t>
      </w:r>
    </w:p>
    <w:p w14:paraId="77E74512" w14:textId="7EB9B0A4" w:rsidR="006D48EE" w:rsidRDefault="001E50A8" w:rsidP="001E50A8">
      <w:pPr>
        <w:kinsoku w:val="0"/>
        <w:overflowPunct w:val="0"/>
        <w:autoSpaceDE/>
        <w:autoSpaceDN/>
        <w:adjustRightInd/>
        <w:spacing w:line="260" w:lineRule="exact"/>
        <w:textAlignment w:val="baseline"/>
        <w:rPr>
          <w:spacing w:val="1"/>
          <w:sz w:val="22"/>
          <w:szCs w:val="22"/>
        </w:rPr>
      </w:pPr>
      <w:r>
        <w:rPr>
          <w:spacing w:val="1"/>
          <w:sz w:val="22"/>
          <w:szCs w:val="22"/>
        </w:rPr>
        <w:t>Revised November 6, 2017</w:t>
      </w:r>
    </w:p>
    <w:p w14:paraId="61CD27E3" w14:textId="77777777" w:rsidR="006D48EE" w:rsidRDefault="006D48EE" w:rsidP="001E50A8">
      <w:pPr>
        <w:kinsoku w:val="0"/>
        <w:overflowPunct w:val="0"/>
        <w:autoSpaceDE/>
        <w:autoSpaceDN/>
        <w:adjustRightInd/>
        <w:spacing w:line="260" w:lineRule="exact"/>
        <w:textAlignment w:val="baseline"/>
        <w:rPr>
          <w:spacing w:val="1"/>
          <w:sz w:val="22"/>
          <w:szCs w:val="22"/>
        </w:rPr>
      </w:pPr>
      <w:proofErr w:type="gramStart"/>
      <w:r>
        <w:rPr>
          <w:spacing w:val="1"/>
          <w:sz w:val="22"/>
          <w:szCs w:val="22"/>
        </w:rPr>
        <w:t>Revised  August</w:t>
      </w:r>
      <w:proofErr w:type="gramEnd"/>
      <w:r>
        <w:rPr>
          <w:spacing w:val="1"/>
          <w:sz w:val="22"/>
          <w:szCs w:val="22"/>
        </w:rPr>
        <w:t>, 18, 2020</w:t>
      </w:r>
    </w:p>
    <w:p w14:paraId="48C33A5C" w14:textId="77777777" w:rsidR="00D73093" w:rsidRDefault="00D73093" w:rsidP="001E50A8">
      <w:pPr>
        <w:kinsoku w:val="0"/>
        <w:overflowPunct w:val="0"/>
        <w:autoSpaceDE/>
        <w:autoSpaceDN/>
        <w:adjustRightInd/>
        <w:spacing w:line="260" w:lineRule="exact"/>
        <w:textAlignment w:val="baseline"/>
        <w:rPr>
          <w:spacing w:val="1"/>
          <w:sz w:val="22"/>
          <w:szCs w:val="22"/>
        </w:rPr>
      </w:pPr>
    </w:p>
    <w:p w14:paraId="4CFF7565" w14:textId="57137A64" w:rsidR="00D73093" w:rsidRPr="001E50A8" w:rsidRDefault="00D73093" w:rsidP="001E50A8">
      <w:pPr>
        <w:kinsoku w:val="0"/>
        <w:overflowPunct w:val="0"/>
        <w:autoSpaceDE/>
        <w:autoSpaceDN/>
        <w:adjustRightInd/>
        <w:spacing w:line="260" w:lineRule="exact"/>
        <w:textAlignment w:val="baseline"/>
        <w:rPr>
          <w:spacing w:val="1"/>
          <w:sz w:val="22"/>
          <w:szCs w:val="22"/>
        </w:rPr>
        <w:sectPr w:rsidR="00D73093" w:rsidRPr="001E50A8">
          <w:pgSz w:w="12211" w:h="15821"/>
          <w:pgMar w:top="1500" w:right="1700" w:bottom="1298" w:left="1585" w:header="720" w:footer="720" w:gutter="0"/>
          <w:cols w:space="720"/>
          <w:noEndnote/>
        </w:sectPr>
      </w:pPr>
      <w:r>
        <w:rPr>
          <w:spacing w:val="1"/>
          <w:sz w:val="22"/>
          <w:szCs w:val="22"/>
        </w:rPr>
        <w:t>Revised June 1</w:t>
      </w:r>
      <w:r w:rsidR="00754015">
        <w:rPr>
          <w:spacing w:val="1"/>
          <w:sz w:val="22"/>
          <w:szCs w:val="22"/>
        </w:rPr>
        <w:t>5</w:t>
      </w:r>
      <w:r>
        <w:rPr>
          <w:spacing w:val="1"/>
          <w:sz w:val="22"/>
          <w:szCs w:val="22"/>
        </w:rPr>
        <w:t>, 2021</w:t>
      </w:r>
      <w:r w:rsidR="004505C3">
        <w:rPr>
          <w:spacing w:val="1"/>
          <w:sz w:val="22"/>
          <w:szCs w:val="22"/>
        </w:rPr>
        <w:t xml:space="preserve">, </w:t>
      </w:r>
      <w:r w:rsidR="004505C3">
        <w:rPr>
          <w:sz w:val="22"/>
          <w:szCs w:val="22"/>
        </w:rPr>
        <w:t>November 16, 2021</w:t>
      </w:r>
    </w:p>
    <w:p w14:paraId="7F4781A6" w14:textId="77777777" w:rsidR="009F13CA" w:rsidRPr="00E13962" w:rsidRDefault="00B54E46">
      <w:pPr>
        <w:kinsoku w:val="0"/>
        <w:overflowPunct w:val="0"/>
        <w:autoSpaceDE/>
        <w:autoSpaceDN/>
        <w:adjustRightInd/>
        <w:spacing w:before="16" w:line="259" w:lineRule="exact"/>
        <w:jc w:val="center"/>
        <w:textAlignment w:val="baseline"/>
        <w:rPr>
          <w:spacing w:val="4"/>
          <w:sz w:val="22"/>
          <w:szCs w:val="22"/>
        </w:rPr>
      </w:pPr>
      <w:r w:rsidRPr="00E13962">
        <w:rPr>
          <w:spacing w:val="4"/>
          <w:sz w:val="22"/>
          <w:szCs w:val="22"/>
        </w:rPr>
        <w:lastRenderedPageBreak/>
        <w:t>City of Cupertino</w:t>
      </w:r>
    </w:p>
    <w:p w14:paraId="7545B4F6" w14:textId="77777777" w:rsidR="009F13CA" w:rsidRPr="00E13962" w:rsidRDefault="00B54E46">
      <w:pPr>
        <w:kinsoku w:val="0"/>
        <w:overflowPunct w:val="0"/>
        <w:autoSpaceDE/>
        <w:autoSpaceDN/>
        <w:adjustRightInd/>
        <w:spacing w:before="23" w:line="259" w:lineRule="exact"/>
        <w:jc w:val="center"/>
        <w:textAlignment w:val="baseline"/>
        <w:rPr>
          <w:spacing w:val="1"/>
          <w:sz w:val="22"/>
          <w:szCs w:val="22"/>
        </w:rPr>
      </w:pPr>
      <w:r w:rsidRPr="00E13962">
        <w:rPr>
          <w:spacing w:val="1"/>
          <w:sz w:val="22"/>
          <w:szCs w:val="22"/>
        </w:rPr>
        <w:t>APPOINTED EMPLOYEES' COMPENSATION PROGRAM</w:t>
      </w:r>
    </w:p>
    <w:p w14:paraId="0E3C44B8" w14:textId="77777777" w:rsidR="009F13CA" w:rsidRPr="00E13962" w:rsidRDefault="00B54E46">
      <w:pPr>
        <w:kinsoku w:val="0"/>
        <w:overflowPunct w:val="0"/>
        <w:autoSpaceDE/>
        <w:autoSpaceDN/>
        <w:adjustRightInd/>
        <w:spacing w:before="20" w:line="259" w:lineRule="exact"/>
        <w:jc w:val="center"/>
        <w:textAlignment w:val="baseline"/>
        <w:rPr>
          <w:sz w:val="22"/>
          <w:szCs w:val="22"/>
        </w:rPr>
      </w:pPr>
      <w:r w:rsidRPr="00E13962">
        <w:rPr>
          <w:sz w:val="22"/>
          <w:szCs w:val="22"/>
        </w:rPr>
        <w:t>Policy No. 5</w:t>
      </w:r>
    </w:p>
    <w:p w14:paraId="39250A5B" w14:textId="77777777" w:rsidR="009F13CA" w:rsidRPr="00E13962" w:rsidRDefault="00B54E46">
      <w:pPr>
        <w:kinsoku w:val="0"/>
        <w:overflowPunct w:val="0"/>
        <w:autoSpaceDE/>
        <w:autoSpaceDN/>
        <w:adjustRightInd/>
        <w:spacing w:before="287" w:line="277" w:lineRule="exact"/>
        <w:ind w:right="5328"/>
        <w:textAlignment w:val="baseline"/>
        <w:rPr>
          <w:spacing w:val="-1"/>
          <w:sz w:val="22"/>
          <w:szCs w:val="22"/>
        </w:rPr>
      </w:pPr>
      <w:r w:rsidRPr="00E13962">
        <w:rPr>
          <w:spacing w:val="-1"/>
          <w:sz w:val="22"/>
          <w:szCs w:val="22"/>
        </w:rPr>
        <w:t>ASSOCIATION MEMBERSHIPS AND PROFESSIONAL PUBLICATIONS</w:t>
      </w:r>
    </w:p>
    <w:p w14:paraId="5D0B11C9" w14:textId="0EF3F40B" w:rsidR="009F13CA" w:rsidRPr="00E13962" w:rsidRDefault="00B54E46">
      <w:pPr>
        <w:kinsoku w:val="0"/>
        <w:overflowPunct w:val="0"/>
        <w:autoSpaceDE/>
        <w:autoSpaceDN/>
        <w:adjustRightInd/>
        <w:spacing w:before="267" w:line="282" w:lineRule="exact"/>
        <w:ind w:firstLine="648"/>
        <w:jc w:val="both"/>
        <w:textAlignment w:val="baseline"/>
        <w:rPr>
          <w:spacing w:val="4"/>
          <w:sz w:val="22"/>
          <w:szCs w:val="22"/>
        </w:rPr>
      </w:pPr>
      <w:r w:rsidRPr="00E13962">
        <w:rPr>
          <w:spacing w:val="4"/>
          <w:sz w:val="22"/>
          <w:szCs w:val="22"/>
        </w:rPr>
        <w:t xml:space="preserve">It is City of Cupertino policy under this Compensation Program </w:t>
      </w:r>
      <w:r w:rsidR="00D13AB2">
        <w:rPr>
          <w:spacing w:val="4"/>
          <w:sz w:val="22"/>
          <w:szCs w:val="22"/>
        </w:rPr>
        <w:t xml:space="preserve">that </w:t>
      </w:r>
      <w:r w:rsidR="00D13AB2" w:rsidRPr="004505C3">
        <w:rPr>
          <w:spacing w:val="4"/>
          <w:sz w:val="22"/>
          <w:szCs w:val="22"/>
        </w:rPr>
        <w:t xml:space="preserve">the City Manager </w:t>
      </w:r>
      <w:r w:rsidR="00D73093" w:rsidRPr="004505C3">
        <w:rPr>
          <w:spacing w:val="4"/>
          <w:sz w:val="22"/>
          <w:szCs w:val="22"/>
        </w:rPr>
        <w:t>and</w:t>
      </w:r>
      <w:r w:rsidR="00D73093">
        <w:rPr>
          <w:spacing w:val="4"/>
          <w:sz w:val="22"/>
          <w:szCs w:val="22"/>
        </w:rPr>
        <w:t xml:space="preserve"> City Attorney </w:t>
      </w:r>
      <w:r w:rsidRPr="00E13962">
        <w:rPr>
          <w:spacing w:val="4"/>
          <w:sz w:val="22"/>
          <w:szCs w:val="22"/>
        </w:rPr>
        <w:t>shall be entitled to City sponsored association memberships as well as receiving subscriptions to professional and technical publications. Such sponsorship, however, shall be conditioned upon the several factors as set forth below.</w:t>
      </w:r>
    </w:p>
    <w:p w14:paraId="0CB625DD" w14:textId="77777777" w:rsidR="009F13CA" w:rsidRPr="00E13962" w:rsidRDefault="00B54E46">
      <w:pPr>
        <w:kinsoku w:val="0"/>
        <w:overflowPunct w:val="0"/>
        <w:autoSpaceDE/>
        <w:autoSpaceDN/>
        <w:adjustRightInd/>
        <w:spacing w:before="250" w:line="294" w:lineRule="exact"/>
        <w:ind w:firstLine="648"/>
        <w:jc w:val="both"/>
        <w:textAlignment w:val="baseline"/>
        <w:rPr>
          <w:sz w:val="22"/>
          <w:szCs w:val="22"/>
        </w:rPr>
      </w:pPr>
      <w:r w:rsidRPr="00E13962">
        <w:rPr>
          <w:sz w:val="22"/>
          <w:szCs w:val="22"/>
        </w:rPr>
        <w:t>Each association for which membership is claimed must be directly related to the field of endeavor of the person to be benefited.</w:t>
      </w:r>
    </w:p>
    <w:p w14:paraId="42D73A98" w14:textId="77777777" w:rsidR="009F13CA" w:rsidRPr="00E13962" w:rsidRDefault="00B54E46">
      <w:pPr>
        <w:kinsoku w:val="0"/>
        <w:overflowPunct w:val="0"/>
        <w:autoSpaceDE/>
        <w:autoSpaceDN/>
        <w:adjustRightInd/>
        <w:spacing w:before="263" w:after="5064" w:line="289" w:lineRule="exact"/>
        <w:ind w:firstLine="648"/>
        <w:jc w:val="both"/>
        <w:textAlignment w:val="baseline"/>
        <w:rPr>
          <w:sz w:val="22"/>
          <w:szCs w:val="22"/>
        </w:rPr>
      </w:pPr>
      <w:r w:rsidRPr="00E13962">
        <w:rPr>
          <w:sz w:val="22"/>
          <w:szCs w:val="22"/>
        </w:rPr>
        <w:t>Subscriptions to or purchase of professional and technical publications may be provided at City expense providing the subject matter and material generally contained therein are related to municipal governmental operations.</w:t>
      </w:r>
    </w:p>
    <w:p w14:paraId="55EFB29B" w14:textId="77777777" w:rsidR="009F13CA" w:rsidRPr="00E13962" w:rsidRDefault="009F13CA">
      <w:pPr>
        <w:widowControl/>
        <w:rPr>
          <w:sz w:val="24"/>
          <w:szCs w:val="24"/>
        </w:rPr>
        <w:sectPr w:rsidR="009F13CA" w:rsidRPr="00E13962">
          <w:pgSz w:w="12211" w:h="15821"/>
          <w:pgMar w:top="1560" w:right="1748" w:bottom="985" w:left="1537" w:header="720" w:footer="720" w:gutter="0"/>
          <w:cols w:space="720"/>
          <w:noEndnote/>
        </w:sectPr>
      </w:pPr>
    </w:p>
    <w:p w14:paraId="67A3D8E5" w14:textId="77777777" w:rsidR="009F13CA" w:rsidRPr="00E13962" w:rsidRDefault="00B54E46">
      <w:pPr>
        <w:kinsoku w:val="0"/>
        <w:overflowPunct w:val="0"/>
        <w:autoSpaceDE/>
        <w:autoSpaceDN/>
        <w:adjustRightInd/>
        <w:spacing w:line="273" w:lineRule="exact"/>
        <w:jc w:val="both"/>
        <w:textAlignment w:val="baseline"/>
        <w:rPr>
          <w:sz w:val="22"/>
          <w:szCs w:val="22"/>
        </w:rPr>
      </w:pPr>
      <w:r w:rsidRPr="00E13962">
        <w:rPr>
          <w:sz w:val="22"/>
          <w:szCs w:val="22"/>
        </w:rPr>
        <w:t>Adopted by Action of the City Council July 1, 2010</w:t>
      </w:r>
    </w:p>
    <w:p w14:paraId="13C4BB4F" w14:textId="6DDCC0EE" w:rsidR="009F13CA" w:rsidRPr="00FB7D92" w:rsidRDefault="00B54E46" w:rsidP="00037B41">
      <w:pPr>
        <w:kinsoku w:val="0"/>
        <w:overflowPunct w:val="0"/>
        <w:autoSpaceDE/>
        <w:autoSpaceDN/>
        <w:adjustRightInd/>
        <w:spacing w:before="19" w:line="258" w:lineRule="exact"/>
        <w:textAlignment w:val="baseline"/>
        <w:rPr>
          <w:sz w:val="22"/>
          <w:szCs w:val="22"/>
        </w:rPr>
      </w:pPr>
      <w:r w:rsidRPr="00FB7D92">
        <w:rPr>
          <w:sz w:val="22"/>
          <w:szCs w:val="22"/>
        </w:rPr>
        <w:t>Revised December 18, 2012</w:t>
      </w:r>
      <w:r w:rsidR="00D73093" w:rsidRPr="00FB7D92">
        <w:rPr>
          <w:sz w:val="22"/>
          <w:szCs w:val="22"/>
        </w:rPr>
        <w:t>, June 1</w:t>
      </w:r>
      <w:r w:rsidR="00754015" w:rsidRPr="00FB7D92">
        <w:rPr>
          <w:sz w:val="22"/>
          <w:szCs w:val="22"/>
        </w:rPr>
        <w:t>5</w:t>
      </w:r>
      <w:r w:rsidR="00D73093" w:rsidRPr="00FB7D92">
        <w:rPr>
          <w:sz w:val="22"/>
          <w:szCs w:val="22"/>
        </w:rPr>
        <w:t>,</w:t>
      </w:r>
      <w:r w:rsidR="00037B41">
        <w:rPr>
          <w:sz w:val="22"/>
          <w:szCs w:val="22"/>
        </w:rPr>
        <w:t xml:space="preserve"> 2</w:t>
      </w:r>
      <w:r w:rsidR="00FB7D92" w:rsidRPr="00FB7D92">
        <w:rPr>
          <w:sz w:val="22"/>
          <w:szCs w:val="22"/>
        </w:rPr>
        <w:t>0</w:t>
      </w:r>
      <w:r w:rsidR="00D73093" w:rsidRPr="00FB7D92">
        <w:rPr>
          <w:sz w:val="22"/>
          <w:szCs w:val="22"/>
        </w:rPr>
        <w:t>2</w:t>
      </w:r>
      <w:r w:rsidR="00FB7D92" w:rsidRPr="00FB7D92">
        <w:rPr>
          <w:sz w:val="22"/>
          <w:szCs w:val="22"/>
        </w:rPr>
        <w:t>1</w:t>
      </w:r>
    </w:p>
    <w:p w14:paraId="7D5291AC" w14:textId="77777777" w:rsidR="009F13CA" w:rsidRPr="00E13962" w:rsidRDefault="009F13CA">
      <w:pPr>
        <w:widowControl/>
        <w:rPr>
          <w:sz w:val="24"/>
          <w:szCs w:val="24"/>
        </w:rPr>
        <w:sectPr w:rsidR="009F13CA" w:rsidRPr="00E13962">
          <w:type w:val="continuous"/>
          <w:pgSz w:w="12211" w:h="15821"/>
          <w:pgMar w:top="1560" w:right="7017" w:bottom="985" w:left="1574" w:header="720" w:footer="720" w:gutter="0"/>
          <w:cols w:space="720"/>
          <w:noEndnote/>
        </w:sectPr>
      </w:pPr>
    </w:p>
    <w:p w14:paraId="63AB7ABA" w14:textId="77777777" w:rsidR="009F13CA" w:rsidRPr="00E13962" w:rsidRDefault="00B54E46">
      <w:pPr>
        <w:kinsoku w:val="0"/>
        <w:overflowPunct w:val="0"/>
        <w:autoSpaceDE/>
        <w:autoSpaceDN/>
        <w:adjustRightInd/>
        <w:spacing w:before="6" w:line="257" w:lineRule="exact"/>
        <w:jc w:val="center"/>
        <w:textAlignment w:val="baseline"/>
        <w:rPr>
          <w:spacing w:val="3"/>
          <w:sz w:val="22"/>
          <w:szCs w:val="22"/>
        </w:rPr>
      </w:pPr>
      <w:r w:rsidRPr="00E13962">
        <w:rPr>
          <w:spacing w:val="3"/>
          <w:sz w:val="22"/>
          <w:szCs w:val="22"/>
        </w:rPr>
        <w:lastRenderedPageBreak/>
        <w:t>City of Cupertino</w:t>
      </w:r>
    </w:p>
    <w:p w14:paraId="44902C87" w14:textId="77777777" w:rsidR="009F13CA" w:rsidRPr="00E13962" w:rsidRDefault="00B54E46">
      <w:pPr>
        <w:kinsoku w:val="0"/>
        <w:overflowPunct w:val="0"/>
        <w:autoSpaceDE/>
        <w:autoSpaceDN/>
        <w:adjustRightInd/>
        <w:spacing w:line="281" w:lineRule="exact"/>
        <w:jc w:val="center"/>
        <w:textAlignment w:val="baseline"/>
        <w:rPr>
          <w:sz w:val="22"/>
          <w:szCs w:val="22"/>
        </w:rPr>
      </w:pPr>
      <w:r w:rsidRPr="00E13962">
        <w:rPr>
          <w:sz w:val="22"/>
          <w:szCs w:val="22"/>
        </w:rPr>
        <w:t>APPOINTED EMPLOYEES' COMPENSATION PROGRAM</w:t>
      </w:r>
      <w:r w:rsidRPr="00E13962">
        <w:rPr>
          <w:sz w:val="22"/>
          <w:szCs w:val="22"/>
        </w:rPr>
        <w:br/>
        <w:t>Policy No. 6</w:t>
      </w:r>
    </w:p>
    <w:p w14:paraId="6A0913A7" w14:textId="77777777" w:rsidR="009F13CA" w:rsidRPr="00E13962" w:rsidRDefault="00B54E46">
      <w:pPr>
        <w:kinsoku w:val="0"/>
        <w:overflowPunct w:val="0"/>
        <w:autoSpaceDE/>
        <w:autoSpaceDN/>
        <w:adjustRightInd/>
        <w:spacing w:before="587" w:line="258" w:lineRule="exact"/>
        <w:textAlignment w:val="baseline"/>
        <w:rPr>
          <w:spacing w:val="-3"/>
          <w:sz w:val="22"/>
          <w:szCs w:val="22"/>
        </w:rPr>
      </w:pPr>
      <w:r w:rsidRPr="00E13962">
        <w:rPr>
          <w:spacing w:val="-3"/>
          <w:sz w:val="22"/>
          <w:szCs w:val="22"/>
        </w:rPr>
        <w:t>OVERTIME WORKED</w:t>
      </w:r>
    </w:p>
    <w:p w14:paraId="7943DAFC" w14:textId="77777777" w:rsidR="009F13CA" w:rsidRPr="00E13962" w:rsidRDefault="00B54E46">
      <w:pPr>
        <w:kinsoku w:val="0"/>
        <w:overflowPunct w:val="0"/>
        <w:autoSpaceDE/>
        <w:autoSpaceDN/>
        <w:adjustRightInd/>
        <w:spacing w:before="284" w:after="6177" w:line="279" w:lineRule="exact"/>
        <w:ind w:firstLine="720"/>
        <w:jc w:val="both"/>
        <w:textAlignment w:val="baseline"/>
        <w:rPr>
          <w:spacing w:val="6"/>
          <w:sz w:val="22"/>
          <w:szCs w:val="22"/>
        </w:rPr>
      </w:pPr>
      <w:r w:rsidRPr="00E13962">
        <w:rPr>
          <w:spacing w:val="6"/>
          <w:sz w:val="22"/>
          <w:szCs w:val="22"/>
        </w:rPr>
        <w:t xml:space="preserve">Management employees are ineligible for overtime payments for time worked in excess of what otherwise would be </w:t>
      </w:r>
      <w:proofErr w:type="gramStart"/>
      <w:r w:rsidRPr="00E13962">
        <w:rPr>
          <w:spacing w:val="6"/>
          <w:sz w:val="22"/>
          <w:szCs w:val="22"/>
        </w:rPr>
        <w:t>considered as</w:t>
      </w:r>
      <w:proofErr w:type="gramEnd"/>
      <w:r w:rsidRPr="00E13962">
        <w:rPr>
          <w:spacing w:val="6"/>
          <w:sz w:val="22"/>
          <w:szCs w:val="22"/>
        </w:rPr>
        <w:t xml:space="preserve"> a normal </w:t>
      </w:r>
      <w:proofErr w:type="gramStart"/>
      <w:r w:rsidRPr="00E13962">
        <w:rPr>
          <w:spacing w:val="6"/>
          <w:sz w:val="22"/>
          <w:szCs w:val="22"/>
        </w:rPr>
        <w:t>work day</w:t>
      </w:r>
      <w:proofErr w:type="gramEnd"/>
      <w:r w:rsidRPr="00E13962">
        <w:rPr>
          <w:spacing w:val="6"/>
          <w:sz w:val="22"/>
          <w:szCs w:val="22"/>
        </w:rPr>
        <w:t xml:space="preserve"> or work week for other employees. However, no deduction from leave balances </w:t>
      </w:r>
      <w:proofErr w:type="gramStart"/>
      <w:r w:rsidRPr="00E13962">
        <w:rPr>
          <w:spacing w:val="6"/>
          <w:sz w:val="22"/>
          <w:szCs w:val="22"/>
        </w:rPr>
        <w:t>are</w:t>
      </w:r>
      <w:proofErr w:type="gramEnd"/>
      <w:r w:rsidRPr="00E13962">
        <w:rPr>
          <w:spacing w:val="6"/>
          <w:sz w:val="22"/>
          <w:szCs w:val="22"/>
        </w:rPr>
        <w:t xml:space="preserve"> made when such an employee is absent for less than a regular work day as long as the employee has his/her supervisor's approval. Nothing in this policy precludes the alternative work schedule, which may include an absence of a full </w:t>
      </w:r>
      <w:proofErr w:type="gramStart"/>
      <w:r w:rsidRPr="00E13962">
        <w:rPr>
          <w:spacing w:val="6"/>
          <w:sz w:val="22"/>
          <w:szCs w:val="22"/>
        </w:rPr>
        <w:t>eight hour</w:t>
      </w:r>
      <w:proofErr w:type="gramEnd"/>
      <w:r w:rsidRPr="00E13962">
        <w:rPr>
          <w:spacing w:val="6"/>
          <w:sz w:val="22"/>
          <w:szCs w:val="22"/>
        </w:rPr>
        <w:t xml:space="preserve"> day, when forty hours have been worked in the same seven day work period.</w:t>
      </w:r>
    </w:p>
    <w:p w14:paraId="3B34F646" w14:textId="77777777" w:rsidR="009F13CA" w:rsidRPr="00E13962" w:rsidRDefault="009F13CA">
      <w:pPr>
        <w:widowControl/>
        <w:rPr>
          <w:sz w:val="24"/>
          <w:szCs w:val="24"/>
        </w:rPr>
        <w:sectPr w:rsidR="009F13CA" w:rsidRPr="00E13962">
          <w:pgSz w:w="12211" w:h="15821"/>
          <w:pgMar w:top="1780" w:right="1709" w:bottom="1045" w:left="1576" w:header="720" w:footer="720" w:gutter="0"/>
          <w:cols w:space="720"/>
          <w:noEndnote/>
        </w:sectPr>
      </w:pPr>
    </w:p>
    <w:p w14:paraId="79D8B7AA" w14:textId="77777777" w:rsidR="009F13CA" w:rsidRPr="00E13962" w:rsidRDefault="00B54E46">
      <w:pPr>
        <w:kinsoku w:val="0"/>
        <w:overflowPunct w:val="0"/>
        <w:autoSpaceDE/>
        <w:autoSpaceDN/>
        <w:adjustRightInd/>
        <w:spacing w:line="271" w:lineRule="exact"/>
        <w:jc w:val="both"/>
        <w:textAlignment w:val="baseline"/>
        <w:rPr>
          <w:sz w:val="22"/>
          <w:szCs w:val="22"/>
        </w:rPr>
      </w:pPr>
      <w:r w:rsidRPr="00E13962">
        <w:rPr>
          <w:sz w:val="22"/>
          <w:szCs w:val="22"/>
        </w:rPr>
        <w:t>Adopted by Action of the City Council July 1, 2010</w:t>
      </w:r>
    </w:p>
    <w:p w14:paraId="0A0AE59A" w14:textId="77777777" w:rsidR="009F13CA" w:rsidRPr="00E13962" w:rsidRDefault="00B54E46">
      <w:pPr>
        <w:kinsoku w:val="0"/>
        <w:overflowPunct w:val="0"/>
        <w:autoSpaceDE/>
        <w:autoSpaceDN/>
        <w:adjustRightInd/>
        <w:spacing w:before="19" w:line="258" w:lineRule="exact"/>
        <w:textAlignment w:val="baseline"/>
        <w:rPr>
          <w:sz w:val="22"/>
          <w:szCs w:val="22"/>
        </w:rPr>
      </w:pPr>
      <w:r w:rsidRPr="00E13962">
        <w:rPr>
          <w:sz w:val="22"/>
          <w:szCs w:val="22"/>
        </w:rPr>
        <w:t>Revised December 18, 2012</w:t>
      </w:r>
    </w:p>
    <w:p w14:paraId="5F170DB3" w14:textId="77777777" w:rsidR="009F13CA" w:rsidRPr="00E13962" w:rsidRDefault="009F13CA">
      <w:pPr>
        <w:widowControl/>
        <w:rPr>
          <w:sz w:val="24"/>
          <w:szCs w:val="24"/>
        </w:rPr>
        <w:sectPr w:rsidR="009F13CA" w:rsidRPr="00E13962">
          <w:type w:val="continuous"/>
          <w:pgSz w:w="12211" w:h="15821"/>
          <w:pgMar w:top="1780" w:right="7007" w:bottom="1045" w:left="1584" w:header="720" w:footer="720" w:gutter="0"/>
          <w:cols w:space="720"/>
          <w:noEndnote/>
        </w:sectPr>
      </w:pPr>
    </w:p>
    <w:p w14:paraId="1275742E" w14:textId="77777777" w:rsidR="009F13CA" w:rsidRPr="00E13962" w:rsidRDefault="00B54E46">
      <w:pPr>
        <w:kinsoku w:val="0"/>
        <w:overflowPunct w:val="0"/>
        <w:autoSpaceDE/>
        <w:autoSpaceDN/>
        <w:adjustRightInd/>
        <w:spacing w:before="11" w:line="256" w:lineRule="exact"/>
        <w:ind w:left="72"/>
        <w:jc w:val="center"/>
        <w:textAlignment w:val="baseline"/>
        <w:rPr>
          <w:spacing w:val="4"/>
          <w:sz w:val="22"/>
          <w:szCs w:val="22"/>
        </w:rPr>
      </w:pPr>
      <w:r w:rsidRPr="00E13962">
        <w:rPr>
          <w:spacing w:val="4"/>
          <w:sz w:val="22"/>
          <w:szCs w:val="22"/>
        </w:rPr>
        <w:lastRenderedPageBreak/>
        <w:t>City of Cupertino</w:t>
      </w:r>
    </w:p>
    <w:p w14:paraId="3EF6CE9F" w14:textId="77777777" w:rsidR="009F13CA" w:rsidRPr="00E13962" w:rsidRDefault="00B54E46">
      <w:pPr>
        <w:kinsoku w:val="0"/>
        <w:overflowPunct w:val="0"/>
        <w:autoSpaceDE/>
        <w:autoSpaceDN/>
        <w:adjustRightInd/>
        <w:spacing w:line="276" w:lineRule="exact"/>
        <w:ind w:left="72"/>
        <w:jc w:val="center"/>
        <w:textAlignment w:val="baseline"/>
        <w:rPr>
          <w:sz w:val="22"/>
          <w:szCs w:val="22"/>
        </w:rPr>
      </w:pPr>
      <w:r w:rsidRPr="00E13962">
        <w:rPr>
          <w:sz w:val="22"/>
          <w:szCs w:val="22"/>
        </w:rPr>
        <w:t xml:space="preserve">APPOINTED </w:t>
      </w:r>
      <w:r w:rsidR="007F1875" w:rsidRPr="00E13962">
        <w:rPr>
          <w:sz w:val="22"/>
          <w:szCs w:val="22"/>
        </w:rPr>
        <w:t>EMPLOYEES’ COMPENSATION</w:t>
      </w:r>
      <w:r w:rsidRPr="00E13962">
        <w:rPr>
          <w:sz w:val="22"/>
          <w:szCs w:val="22"/>
        </w:rPr>
        <w:t xml:space="preserve"> PROGRAM</w:t>
      </w:r>
      <w:r w:rsidRPr="00E13962">
        <w:rPr>
          <w:sz w:val="22"/>
          <w:szCs w:val="22"/>
        </w:rPr>
        <w:br/>
        <w:t>Policy No. 7</w:t>
      </w:r>
    </w:p>
    <w:p w14:paraId="1D616F4C" w14:textId="77777777" w:rsidR="009F13CA" w:rsidRPr="00E13962" w:rsidRDefault="00B54E46">
      <w:pPr>
        <w:kinsoku w:val="0"/>
        <w:overflowPunct w:val="0"/>
        <w:autoSpaceDE/>
        <w:autoSpaceDN/>
        <w:adjustRightInd/>
        <w:spacing w:before="305" w:line="258" w:lineRule="exact"/>
        <w:ind w:left="144"/>
        <w:textAlignment w:val="baseline"/>
        <w:rPr>
          <w:spacing w:val="-1"/>
          <w:sz w:val="22"/>
          <w:szCs w:val="22"/>
        </w:rPr>
      </w:pPr>
      <w:r w:rsidRPr="00E13962">
        <w:rPr>
          <w:spacing w:val="-1"/>
          <w:sz w:val="22"/>
          <w:szCs w:val="22"/>
        </w:rPr>
        <w:t>HEALTH BENEFITS PLAN - EMPLOYER CONTRIBUTION</w:t>
      </w:r>
    </w:p>
    <w:p w14:paraId="3DF77FAA" w14:textId="30259E7A" w:rsidR="009F13CA" w:rsidRPr="00E13962" w:rsidRDefault="00B54E46">
      <w:pPr>
        <w:kinsoku w:val="0"/>
        <w:overflowPunct w:val="0"/>
        <w:autoSpaceDE/>
        <w:autoSpaceDN/>
        <w:adjustRightInd/>
        <w:spacing w:before="271" w:line="284" w:lineRule="exact"/>
        <w:ind w:left="144" w:right="144" w:firstLine="648"/>
        <w:jc w:val="both"/>
        <w:textAlignment w:val="baseline"/>
        <w:rPr>
          <w:spacing w:val="6"/>
          <w:sz w:val="22"/>
          <w:szCs w:val="22"/>
        </w:rPr>
      </w:pPr>
      <w:r w:rsidRPr="00E13962">
        <w:rPr>
          <w:spacing w:val="6"/>
          <w:sz w:val="22"/>
          <w:szCs w:val="22"/>
        </w:rPr>
        <w:t xml:space="preserve">It is the policy of the City of Cupertino to provide group hospital and medical insurance under which </w:t>
      </w:r>
      <w:r w:rsidR="009E106B">
        <w:rPr>
          <w:spacing w:val="6"/>
          <w:sz w:val="22"/>
          <w:szCs w:val="22"/>
        </w:rPr>
        <w:t xml:space="preserve">eligible persons </w:t>
      </w:r>
      <w:r w:rsidR="00D71C99">
        <w:rPr>
          <w:spacing w:val="6"/>
          <w:sz w:val="22"/>
          <w:szCs w:val="22"/>
        </w:rPr>
        <w:t>under this</w:t>
      </w:r>
      <w:r w:rsidR="009E106B">
        <w:rPr>
          <w:spacing w:val="6"/>
          <w:sz w:val="22"/>
          <w:szCs w:val="22"/>
        </w:rPr>
        <w:t xml:space="preserve"> Compensation </w:t>
      </w:r>
      <w:r w:rsidR="00D71C99">
        <w:rPr>
          <w:spacing w:val="6"/>
          <w:sz w:val="22"/>
          <w:szCs w:val="22"/>
        </w:rPr>
        <w:t>Program</w:t>
      </w:r>
      <w:r w:rsidR="00D71C99" w:rsidRPr="00E13962">
        <w:rPr>
          <w:spacing w:val="6"/>
          <w:sz w:val="22"/>
          <w:szCs w:val="22"/>
        </w:rPr>
        <w:t xml:space="preserve"> and</w:t>
      </w:r>
      <w:r w:rsidRPr="00E13962">
        <w:rPr>
          <w:spacing w:val="6"/>
          <w:sz w:val="22"/>
          <w:szCs w:val="22"/>
        </w:rPr>
        <w:t xml:space="preserve"> their dependents may be covered. The purpose of this program is to promote and preserve the health of employees and their families through comprehensive health plans available only through employer sponsorship.</w:t>
      </w:r>
    </w:p>
    <w:p w14:paraId="5AE97A6B" w14:textId="24AAD931" w:rsidR="009F13CA" w:rsidRDefault="00B54E46">
      <w:pPr>
        <w:kinsoku w:val="0"/>
        <w:overflowPunct w:val="0"/>
        <w:autoSpaceDE/>
        <w:autoSpaceDN/>
        <w:adjustRightInd/>
        <w:spacing w:before="271" w:after="233" w:line="280" w:lineRule="exact"/>
        <w:ind w:left="144" w:right="144" w:firstLine="648"/>
        <w:jc w:val="both"/>
        <w:textAlignment w:val="baseline"/>
        <w:rPr>
          <w:spacing w:val="4"/>
          <w:sz w:val="22"/>
          <w:szCs w:val="22"/>
        </w:rPr>
      </w:pPr>
      <w:r w:rsidRPr="00E13962">
        <w:rPr>
          <w:spacing w:val="4"/>
          <w:sz w:val="22"/>
          <w:szCs w:val="22"/>
        </w:rPr>
        <w:t xml:space="preserve">Although the premium cost for the </w:t>
      </w:r>
      <w:r w:rsidRPr="004505C3">
        <w:rPr>
          <w:spacing w:val="4"/>
          <w:sz w:val="22"/>
          <w:szCs w:val="22"/>
        </w:rPr>
        <w:t>insurance provided remains the ultimate responsibility of the employee in these positions, the City shall contribute the amounts listed below towards the premium or pay the full cost of the premium if less than the stated amounts. If the premium amounts for any employee covered by this policy are less than the amounts listed below per month, the difference between the premium amount and the stated amounts will be included in the employee's gross pay.</w:t>
      </w:r>
      <w:r w:rsidRPr="00E13962">
        <w:rPr>
          <w:spacing w:val="4"/>
          <w:sz w:val="22"/>
          <w:szCs w:val="22"/>
        </w:rPr>
        <w:t xml:space="preserve"> </w:t>
      </w:r>
    </w:p>
    <w:p w14:paraId="6DD1C667" w14:textId="77777777" w:rsidR="007179FC" w:rsidRDefault="007179FC" w:rsidP="007179FC">
      <w:pPr>
        <w:pStyle w:val="BodyText"/>
        <w:spacing w:line="322" w:lineRule="exact"/>
        <w:ind w:left="219" w:right="218" w:firstLine="720"/>
        <w:jc w:val="both"/>
      </w:pPr>
    </w:p>
    <w:tbl>
      <w:tblPr>
        <w:tblW w:w="8642" w:type="dxa"/>
        <w:tblInd w:w="602" w:type="dxa"/>
        <w:tblCellMar>
          <w:left w:w="0" w:type="dxa"/>
          <w:right w:w="0" w:type="dxa"/>
        </w:tblCellMar>
        <w:tblLook w:val="04A0" w:firstRow="1" w:lastRow="0" w:firstColumn="1" w:lastColumn="0" w:noHBand="0" w:noVBand="1"/>
      </w:tblPr>
      <w:tblGrid>
        <w:gridCol w:w="1919"/>
        <w:gridCol w:w="2027"/>
        <w:gridCol w:w="2388"/>
        <w:gridCol w:w="2308"/>
      </w:tblGrid>
      <w:tr w:rsidR="007D2231" w:rsidRPr="00BB17EF" w14:paraId="7687CDE1" w14:textId="77777777" w:rsidTr="15B435CF">
        <w:trPr>
          <w:trHeight w:val="300"/>
        </w:trPr>
        <w:tc>
          <w:tcPr>
            <w:tcW w:w="19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CD4C5D" w14:textId="77777777" w:rsidR="007D2231" w:rsidRPr="00BB17EF" w:rsidRDefault="007D2231" w:rsidP="00D751F5">
            <w:pPr>
              <w:pStyle w:val="NormalWeb"/>
              <w:keepNext/>
              <w:keepLines/>
              <w:spacing w:before="0" w:beforeAutospacing="0" w:after="0" w:afterAutospacing="0"/>
              <w:outlineLvl w:val="8"/>
            </w:pPr>
            <w:r w:rsidRPr="00BB17EF">
              <w:t>January 1, 202</w:t>
            </w:r>
            <w:r>
              <w:t>4</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F767F2" w14:textId="77777777" w:rsidR="007D2231" w:rsidRPr="00BB17EF" w:rsidRDefault="007D2231" w:rsidP="00D751F5">
            <w:pPr>
              <w:pStyle w:val="NormalWeb"/>
              <w:keepNext/>
              <w:keepLines/>
              <w:spacing w:before="0" w:beforeAutospacing="0" w:after="0" w:afterAutospacing="0"/>
              <w:jc w:val="center"/>
              <w:outlineLvl w:val="8"/>
            </w:pPr>
            <w:r w:rsidRPr="00BB17EF">
              <w:t>City Max Health Contribution</w:t>
            </w:r>
          </w:p>
        </w:tc>
        <w:tc>
          <w:tcPr>
            <w:tcW w:w="23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B98CB" w14:textId="77777777" w:rsidR="007D2231" w:rsidRPr="00BB17EF" w:rsidRDefault="007D2231" w:rsidP="00D751F5">
            <w:pPr>
              <w:pStyle w:val="NormalWeb"/>
              <w:keepNext/>
              <w:keepLines/>
              <w:spacing w:before="0" w:beforeAutospacing="0" w:after="0" w:afterAutospacing="0"/>
              <w:jc w:val="center"/>
              <w:outlineLvl w:val="8"/>
            </w:pPr>
            <w:r w:rsidRPr="00BB17EF">
              <w:t>City Max *Dental Contribution</w:t>
            </w:r>
          </w:p>
        </w:tc>
        <w:tc>
          <w:tcPr>
            <w:tcW w:w="23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014A2F" w14:textId="77777777" w:rsidR="007D2231" w:rsidRPr="00BB17EF" w:rsidRDefault="007D2231" w:rsidP="00D751F5">
            <w:pPr>
              <w:pStyle w:val="NormalWeb"/>
              <w:keepNext/>
              <w:keepLines/>
              <w:spacing w:before="0" w:beforeAutospacing="0" w:after="0" w:afterAutospacing="0"/>
              <w:jc w:val="center"/>
              <w:outlineLvl w:val="8"/>
            </w:pPr>
            <w:r w:rsidRPr="00BB17EF">
              <w:t>City Total Max Contribution</w:t>
            </w:r>
          </w:p>
        </w:tc>
      </w:tr>
      <w:tr w:rsidR="007D2231" w:rsidRPr="00BB17EF" w14:paraId="77B8DD74" w14:textId="77777777" w:rsidTr="15B435CF">
        <w:trPr>
          <w:trHeight w:val="300"/>
        </w:trPr>
        <w:tc>
          <w:tcPr>
            <w:tcW w:w="19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23027" w14:textId="77777777" w:rsidR="007D2231" w:rsidRPr="00BB17EF" w:rsidRDefault="007D2231" w:rsidP="00D751F5">
            <w:pPr>
              <w:pStyle w:val="NormalWeb"/>
              <w:keepNext/>
              <w:keepLines/>
              <w:spacing w:before="0" w:beforeAutospacing="0" w:after="0" w:afterAutospacing="0"/>
              <w:outlineLvl w:val="8"/>
            </w:pPr>
            <w:r w:rsidRPr="00BB17EF">
              <w:t>Employee</w:t>
            </w: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302E30B2" w14:textId="5E83B163" w:rsidR="007D2231" w:rsidRPr="00BB17EF" w:rsidRDefault="4C8DE673" w:rsidP="15B435CF">
            <w:pPr>
              <w:pStyle w:val="NormalWeb"/>
              <w:keepNext/>
              <w:keepLines/>
              <w:spacing w:before="0" w:beforeAutospacing="0" w:after="0" w:afterAutospacing="0"/>
              <w:jc w:val="right"/>
              <w:outlineLvl w:val="8"/>
            </w:pPr>
            <w:r>
              <w:t>1,021.41</w:t>
            </w:r>
          </w:p>
        </w:tc>
        <w:tc>
          <w:tcPr>
            <w:tcW w:w="2388" w:type="dxa"/>
            <w:tcBorders>
              <w:top w:val="nil"/>
              <w:left w:val="nil"/>
              <w:bottom w:val="single" w:sz="8" w:space="0" w:color="auto"/>
              <w:right w:val="single" w:sz="8" w:space="0" w:color="auto"/>
            </w:tcBorders>
            <w:tcMar>
              <w:top w:w="0" w:type="dxa"/>
              <w:left w:w="108" w:type="dxa"/>
              <w:bottom w:w="0" w:type="dxa"/>
              <w:right w:w="108" w:type="dxa"/>
            </w:tcMar>
            <w:hideMark/>
          </w:tcPr>
          <w:p w14:paraId="770EDF0C" w14:textId="77777777" w:rsidR="007D2231" w:rsidRPr="00BB17EF" w:rsidRDefault="007D2231" w:rsidP="00D751F5">
            <w:pPr>
              <w:pStyle w:val="NormalWeb"/>
              <w:keepNext/>
              <w:keepLines/>
              <w:spacing w:before="0" w:beforeAutospacing="0" w:after="0" w:afterAutospacing="0"/>
              <w:jc w:val="right"/>
              <w:outlineLvl w:val="8"/>
            </w:pPr>
            <w:r w:rsidRPr="00BB17EF">
              <w:t>126.78</w:t>
            </w:r>
          </w:p>
        </w:tc>
        <w:tc>
          <w:tcPr>
            <w:tcW w:w="2308" w:type="dxa"/>
            <w:tcBorders>
              <w:top w:val="nil"/>
              <w:left w:val="nil"/>
              <w:bottom w:val="single" w:sz="8" w:space="0" w:color="auto"/>
              <w:right w:val="single" w:sz="8" w:space="0" w:color="auto"/>
            </w:tcBorders>
            <w:tcMar>
              <w:top w:w="0" w:type="dxa"/>
              <w:left w:w="108" w:type="dxa"/>
              <w:bottom w:w="0" w:type="dxa"/>
              <w:right w:w="108" w:type="dxa"/>
            </w:tcMar>
          </w:tcPr>
          <w:p w14:paraId="108FCD04" w14:textId="08CB05F5" w:rsidR="007D2231" w:rsidRPr="00BB17EF" w:rsidRDefault="5B7EDD9C" w:rsidP="15B435CF">
            <w:pPr>
              <w:pStyle w:val="NormalWeb"/>
              <w:keepNext/>
              <w:keepLines/>
              <w:spacing w:before="0" w:beforeAutospacing="0" w:after="0" w:afterAutospacing="0"/>
              <w:jc w:val="right"/>
              <w:outlineLvl w:val="8"/>
            </w:pPr>
            <w:r>
              <w:t>1,148.19</w:t>
            </w:r>
          </w:p>
        </w:tc>
      </w:tr>
      <w:tr w:rsidR="007D2231" w:rsidRPr="00BB17EF" w14:paraId="27F80AF7" w14:textId="77777777" w:rsidTr="15B435CF">
        <w:trPr>
          <w:trHeight w:val="300"/>
        </w:trPr>
        <w:tc>
          <w:tcPr>
            <w:tcW w:w="19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4A487" w14:textId="77777777" w:rsidR="007D2231" w:rsidRPr="00BB17EF" w:rsidRDefault="007D2231" w:rsidP="00D751F5">
            <w:pPr>
              <w:pStyle w:val="NormalWeb"/>
              <w:keepNext/>
              <w:keepLines/>
              <w:spacing w:before="0" w:beforeAutospacing="0" w:after="0" w:afterAutospacing="0"/>
              <w:outlineLvl w:val="8"/>
            </w:pPr>
            <w:r w:rsidRPr="00BB17EF">
              <w:t>Employee +1</w:t>
            </w: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54F88C69" w14:textId="1B9332AF" w:rsidR="007D2231" w:rsidRPr="00BB17EF" w:rsidRDefault="35304BEE" w:rsidP="15B435CF">
            <w:pPr>
              <w:pStyle w:val="NormalWeb"/>
              <w:keepNext/>
              <w:keepLines/>
              <w:spacing w:before="0" w:beforeAutospacing="0" w:after="0" w:afterAutospacing="0"/>
              <w:jc w:val="right"/>
              <w:outlineLvl w:val="8"/>
            </w:pPr>
            <w:r>
              <w:t>2,042.82</w:t>
            </w:r>
          </w:p>
        </w:tc>
        <w:tc>
          <w:tcPr>
            <w:tcW w:w="2388" w:type="dxa"/>
            <w:tcBorders>
              <w:top w:val="nil"/>
              <w:left w:val="nil"/>
              <w:bottom w:val="single" w:sz="8" w:space="0" w:color="auto"/>
              <w:right w:val="single" w:sz="8" w:space="0" w:color="auto"/>
            </w:tcBorders>
            <w:tcMar>
              <w:top w:w="0" w:type="dxa"/>
              <w:left w:w="108" w:type="dxa"/>
              <w:bottom w:w="0" w:type="dxa"/>
              <w:right w:w="108" w:type="dxa"/>
            </w:tcMar>
            <w:hideMark/>
          </w:tcPr>
          <w:p w14:paraId="5E2F68EA" w14:textId="77777777" w:rsidR="007D2231" w:rsidRPr="00BB17EF" w:rsidRDefault="007D2231" w:rsidP="00D751F5">
            <w:pPr>
              <w:pStyle w:val="NormalWeb"/>
              <w:keepNext/>
              <w:keepLines/>
              <w:spacing w:before="0" w:beforeAutospacing="0" w:after="0" w:afterAutospacing="0"/>
              <w:jc w:val="right"/>
              <w:outlineLvl w:val="8"/>
            </w:pPr>
            <w:r w:rsidRPr="00BB17EF">
              <w:t>126.78</w:t>
            </w:r>
          </w:p>
        </w:tc>
        <w:tc>
          <w:tcPr>
            <w:tcW w:w="2308" w:type="dxa"/>
            <w:tcBorders>
              <w:top w:val="nil"/>
              <w:left w:val="nil"/>
              <w:bottom w:val="single" w:sz="8" w:space="0" w:color="auto"/>
              <w:right w:val="single" w:sz="8" w:space="0" w:color="auto"/>
            </w:tcBorders>
            <w:tcMar>
              <w:top w:w="0" w:type="dxa"/>
              <w:left w:w="108" w:type="dxa"/>
              <w:bottom w:w="0" w:type="dxa"/>
              <w:right w:w="108" w:type="dxa"/>
            </w:tcMar>
          </w:tcPr>
          <w:p w14:paraId="5BD8D1DE" w14:textId="549ACADE" w:rsidR="007D2231" w:rsidRPr="00BB17EF" w:rsidRDefault="3F08FFF5" w:rsidP="15B435CF">
            <w:pPr>
              <w:pStyle w:val="NormalWeb"/>
              <w:keepNext/>
              <w:keepLines/>
              <w:spacing w:before="0" w:beforeAutospacing="0" w:after="0" w:afterAutospacing="0"/>
              <w:jc w:val="right"/>
              <w:outlineLvl w:val="8"/>
            </w:pPr>
            <w:r>
              <w:t>2,169.60</w:t>
            </w:r>
          </w:p>
        </w:tc>
      </w:tr>
      <w:tr w:rsidR="007D2231" w:rsidRPr="00BB17EF" w14:paraId="74256329" w14:textId="77777777" w:rsidTr="15B435CF">
        <w:trPr>
          <w:trHeight w:val="300"/>
        </w:trPr>
        <w:tc>
          <w:tcPr>
            <w:tcW w:w="19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C96CFC" w14:textId="77777777" w:rsidR="007D2231" w:rsidRPr="00BB17EF" w:rsidRDefault="007D2231" w:rsidP="00D751F5">
            <w:pPr>
              <w:pStyle w:val="NormalWeb"/>
              <w:keepNext/>
              <w:keepLines/>
              <w:spacing w:before="0" w:beforeAutospacing="0" w:after="0" w:afterAutospacing="0"/>
              <w:outlineLvl w:val="8"/>
            </w:pPr>
            <w:r w:rsidRPr="00BB17EF">
              <w:t>Employee +2</w:t>
            </w: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5766F5C8" w14:textId="6A006A8A" w:rsidR="007D2231" w:rsidRPr="00BB17EF" w:rsidRDefault="00D751F5" w:rsidP="00E63A27">
            <w:pPr>
              <w:pStyle w:val="NormalWeb"/>
              <w:keepNext/>
              <w:keepLines/>
              <w:spacing w:before="0" w:beforeAutospacing="0" w:after="0" w:afterAutospacing="0"/>
              <w:jc w:val="right"/>
            </w:pPr>
            <w:r>
              <w:t>2</w:t>
            </w:r>
            <w:r w:rsidR="33869558">
              <w:t>,655.67</w:t>
            </w:r>
          </w:p>
        </w:tc>
        <w:tc>
          <w:tcPr>
            <w:tcW w:w="2388" w:type="dxa"/>
            <w:tcBorders>
              <w:top w:val="nil"/>
              <w:left w:val="nil"/>
              <w:bottom w:val="single" w:sz="8" w:space="0" w:color="auto"/>
              <w:right w:val="single" w:sz="8" w:space="0" w:color="auto"/>
            </w:tcBorders>
            <w:tcMar>
              <w:top w:w="0" w:type="dxa"/>
              <w:left w:w="108" w:type="dxa"/>
              <w:bottom w:w="0" w:type="dxa"/>
              <w:right w:w="108" w:type="dxa"/>
            </w:tcMar>
            <w:hideMark/>
          </w:tcPr>
          <w:p w14:paraId="23EFEBC6" w14:textId="77777777" w:rsidR="007D2231" w:rsidRPr="00BB17EF" w:rsidRDefault="007D2231" w:rsidP="00D751F5">
            <w:pPr>
              <w:pStyle w:val="NormalWeb"/>
              <w:keepNext/>
              <w:keepLines/>
              <w:spacing w:before="0" w:beforeAutospacing="0" w:after="0" w:afterAutospacing="0"/>
              <w:jc w:val="right"/>
              <w:outlineLvl w:val="8"/>
            </w:pPr>
            <w:r w:rsidRPr="00BB17EF">
              <w:t>126.78</w:t>
            </w:r>
          </w:p>
        </w:tc>
        <w:tc>
          <w:tcPr>
            <w:tcW w:w="2308" w:type="dxa"/>
            <w:tcBorders>
              <w:top w:val="nil"/>
              <w:left w:val="nil"/>
              <w:bottom w:val="single" w:sz="8" w:space="0" w:color="auto"/>
              <w:right w:val="single" w:sz="8" w:space="0" w:color="auto"/>
            </w:tcBorders>
            <w:tcMar>
              <w:top w:w="0" w:type="dxa"/>
              <w:left w:w="108" w:type="dxa"/>
              <w:bottom w:w="0" w:type="dxa"/>
              <w:right w:w="108" w:type="dxa"/>
            </w:tcMar>
          </w:tcPr>
          <w:p w14:paraId="4634D6E8" w14:textId="6E12F710" w:rsidR="007D2231" w:rsidRPr="00BB17EF" w:rsidRDefault="1B8C5F07" w:rsidP="15B435CF">
            <w:pPr>
              <w:pStyle w:val="NormalWeb"/>
              <w:keepNext/>
              <w:keepLines/>
              <w:spacing w:before="0" w:beforeAutospacing="0" w:after="0" w:afterAutospacing="0"/>
              <w:jc w:val="right"/>
              <w:outlineLvl w:val="8"/>
            </w:pPr>
            <w:r>
              <w:t>2,782.45</w:t>
            </w:r>
          </w:p>
        </w:tc>
      </w:tr>
    </w:tbl>
    <w:p w14:paraId="23E421E3" w14:textId="77777777" w:rsidR="00120EBE" w:rsidRDefault="00120EBE">
      <w:pPr>
        <w:kinsoku w:val="0"/>
        <w:overflowPunct w:val="0"/>
        <w:autoSpaceDE/>
        <w:autoSpaceDN/>
        <w:adjustRightInd/>
        <w:spacing w:line="290" w:lineRule="exact"/>
        <w:ind w:left="144" w:right="72"/>
        <w:jc w:val="both"/>
        <w:textAlignment w:val="baseline"/>
        <w:rPr>
          <w:sz w:val="22"/>
          <w:szCs w:val="22"/>
        </w:rPr>
      </w:pPr>
    </w:p>
    <w:p w14:paraId="4C03B6A0" w14:textId="77777777" w:rsidR="000200AA" w:rsidRDefault="000200AA">
      <w:pPr>
        <w:kinsoku w:val="0"/>
        <w:overflowPunct w:val="0"/>
        <w:autoSpaceDE/>
        <w:autoSpaceDN/>
        <w:adjustRightInd/>
        <w:spacing w:line="290" w:lineRule="exact"/>
        <w:ind w:left="144" w:right="72"/>
        <w:jc w:val="both"/>
        <w:textAlignment w:val="baseline"/>
        <w:rPr>
          <w:sz w:val="22"/>
          <w:szCs w:val="22"/>
        </w:rPr>
      </w:pPr>
    </w:p>
    <w:p w14:paraId="216CE786" w14:textId="77777777" w:rsidR="00C673A2" w:rsidRPr="00616946" w:rsidRDefault="00C673A2" w:rsidP="00C673A2">
      <w:pPr>
        <w:pStyle w:val="ListParagraph"/>
        <w:widowControl w:val="0"/>
        <w:numPr>
          <w:ilvl w:val="0"/>
          <w:numId w:val="10"/>
        </w:numPr>
        <w:tabs>
          <w:tab w:val="left" w:pos="3060"/>
        </w:tabs>
        <w:autoSpaceDE w:val="0"/>
        <w:autoSpaceDN w:val="0"/>
        <w:contextualSpacing/>
        <w:rPr>
          <w:rFonts w:ascii="Palatino Linotype" w:hAnsi="Palatino Linotype" w:cs="Palatino Linotype"/>
          <w:color w:val="000000"/>
        </w:rPr>
      </w:pPr>
      <w:r w:rsidRPr="00616946">
        <w:rPr>
          <w:rFonts w:ascii="Palatino Linotype" w:hAnsi="Palatino Linotype" w:cs="Palatino Linotype"/>
          <w:color w:val="000000"/>
        </w:rPr>
        <w:t>For any change in the monthly medical plan premium charged by CalPERS in the plan year 2025 compared to the plan year 2024, the City’s maximum contributions shall be capped at no more than 6%</w:t>
      </w:r>
      <w:r>
        <w:rPr>
          <w:rFonts w:ascii="Palatino Linotype" w:hAnsi="Palatino Linotype" w:cs="Palatino Linotype"/>
          <w:color w:val="000000"/>
        </w:rPr>
        <w:t xml:space="preserve"> for Unrepresented and Appointed Employees</w:t>
      </w:r>
      <w:r w:rsidRPr="00616946">
        <w:rPr>
          <w:rFonts w:ascii="Palatino Linotype" w:hAnsi="Palatino Linotype" w:cs="Palatino Linotype"/>
          <w:color w:val="000000"/>
        </w:rPr>
        <w:t>.  Any required contribution amounts exceeding the premium contribution of the City are the responsibility of the employee.</w:t>
      </w:r>
    </w:p>
    <w:p w14:paraId="0991667F" w14:textId="77777777" w:rsidR="000200AA" w:rsidRDefault="000200AA">
      <w:pPr>
        <w:kinsoku w:val="0"/>
        <w:overflowPunct w:val="0"/>
        <w:autoSpaceDE/>
        <w:autoSpaceDN/>
        <w:adjustRightInd/>
        <w:spacing w:line="290" w:lineRule="exact"/>
        <w:ind w:left="144" w:right="72"/>
        <w:jc w:val="both"/>
        <w:textAlignment w:val="baseline"/>
        <w:rPr>
          <w:sz w:val="22"/>
          <w:szCs w:val="22"/>
        </w:rPr>
      </w:pPr>
    </w:p>
    <w:p w14:paraId="7DE6A4A5" w14:textId="5DEA88DD" w:rsidR="009F13CA" w:rsidRDefault="00B54E46">
      <w:pPr>
        <w:kinsoku w:val="0"/>
        <w:overflowPunct w:val="0"/>
        <w:autoSpaceDE/>
        <w:autoSpaceDN/>
        <w:adjustRightInd/>
        <w:spacing w:line="290" w:lineRule="exact"/>
        <w:ind w:left="144" w:right="72"/>
        <w:jc w:val="both"/>
        <w:textAlignment w:val="baseline"/>
        <w:rPr>
          <w:sz w:val="22"/>
          <w:szCs w:val="22"/>
        </w:rPr>
      </w:pPr>
      <w:r w:rsidRPr="00EF1FB6">
        <w:rPr>
          <w:sz w:val="22"/>
          <w:szCs w:val="22"/>
        </w:rPr>
        <w:t xml:space="preserve">Appointed employees in the City Manager </w:t>
      </w:r>
      <w:r w:rsidR="00633BE6" w:rsidRPr="00EF1FB6">
        <w:rPr>
          <w:sz w:val="22"/>
          <w:szCs w:val="22"/>
        </w:rPr>
        <w:t xml:space="preserve">and City Attorney </w:t>
      </w:r>
      <w:r w:rsidRPr="00EF1FB6">
        <w:rPr>
          <w:sz w:val="22"/>
          <w:szCs w:val="22"/>
        </w:rPr>
        <w:t>positions will have immediate vesting of retiree medical benefits</w:t>
      </w:r>
      <w:r w:rsidR="00281C36" w:rsidRPr="00EF1FB6">
        <w:rPr>
          <w:sz w:val="22"/>
          <w:szCs w:val="22"/>
        </w:rPr>
        <w:t>, subject to said employee retiring from City service and CalPERS</w:t>
      </w:r>
      <w:r w:rsidRPr="00EF1FB6">
        <w:rPr>
          <w:sz w:val="22"/>
          <w:szCs w:val="22"/>
        </w:rPr>
        <w:t>.</w:t>
      </w:r>
    </w:p>
    <w:p w14:paraId="71B9799F" w14:textId="46B4E097" w:rsidR="00911066" w:rsidRPr="00E83CE5" w:rsidRDefault="00911066" w:rsidP="00E83CE5">
      <w:pPr>
        <w:pStyle w:val="BodyTextIndent"/>
        <w:ind w:left="0" w:firstLine="0"/>
        <w:rPr>
          <w:strike/>
          <w:color w:val="000000" w:themeColor="text1"/>
          <w:sz w:val="22"/>
          <w:szCs w:val="22"/>
        </w:rPr>
      </w:pPr>
    </w:p>
    <w:p w14:paraId="58D9CF83" w14:textId="77777777" w:rsidR="00225E6A" w:rsidRPr="00E13962" w:rsidRDefault="00225E6A">
      <w:pPr>
        <w:kinsoku w:val="0"/>
        <w:overflowPunct w:val="0"/>
        <w:autoSpaceDE/>
        <w:autoSpaceDN/>
        <w:adjustRightInd/>
        <w:spacing w:line="290" w:lineRule="exact"/>
        <w:ind w:left="144" w:right="72"/>
        <w:jc w:val="both"/>
        <w:textAlignment w:val="baseline"/>
        <w:rPr>
          <w:sz w:val="22"/>
          <w:szCs w:val="22"/>
        </w:rPr>
      </w:pPr>
    </w:p>
    <w:p w14:paraId="144739FE" w14:textId="77777777" w:rsidR="009F13CA" w:rsidRPr="00E13962" w:rsidRDefault="00B54E46">
      <w:pPr>
        <w:kinsoku w:val="0"/>
        <w:overflowPunct w:val="0"/>
        <w:autoSpaceDE/>
        <w:autoSpaceDN/>
        <w:adjustRightInd/>
        <w:spacing w:before="280" w:line="286" w:lineRule="exact"/>
        <w:ind w:left="144" w:right="5400"/>
        <w:textAlignment w:val="baseline"/>
        <w:rPr>
          <w:sz w:val="22"/>
          <w:szCs w:val="22"/>
        </w:rPr>
      </w:pPr>
      <w:r w:rsidRPr="00E13962">
        <w:rPr>
          <w:sz w:val="22"/>
          <w:szCs w:val="22"/>
        </w:rPr>
        <w:t>Adopted by Action of the City Council July 1, 2010</w:t>
      </w:r>
    </w:p>
    <w:p w14:paraId="0EDAA06C" w14:textId="141B5DEB" w:rsidR="009F13CA" w:rsidRPr="003E6929" w:rsidRDefault="00B54E46" w:rsidP="15B435CF">
      <w:pPr>
        <w:kinsoku w:val="0"/>
        <w:overflowPunct w:val="0"/>
        <w:autoSpaceDE/>
        <w:autoSpaceDN/>
        <w:adjustRightInd/>
        <w:spacing w:before="18" w:line="258" w:lineRule="exact"/>
        <w:ind w:left="144" w:right="-846"/>
        <w:textAlignment w:val="baseline"/>
        <w:rPr>
          <w:color w:val="000000" w:themeColor="text1"/>
          <w:sz w:val="22"/>
          <w:szCs w:val="22"/>
        </w:rPr>
        <w:sectPr w:rsidR="009F13CA" w:rsidRPr="003E6929">
          <w:pgSz w:w="12211" w:h="15821"/>
          <w:pgMar w:top="1820" w:right="1627" w:bottom="1269" w:left="1440" w:header="720" w:footer="720" w:gutter="0"/>
          <w:cols w:space="720"/>
          <w:noEndnote/>
        </w:sectPr>
      </w:pPr>
      <w:r w:rsidRPr="15B435CF">
        <w:rPr>
          <w:sz w:val="22"/>
          <w:szCs w:val="22"/>
        </w:rPr>
        <w:t>Revised December 18, 2012, July 2013</w:t>
      </w:r>
      <w:r w:rsidR="00D0633C" w:rsidRPr="15B435CF">
        <w:rPr>
          <w:sz w:val="22"/>
          <w:szCs w:val="22"/>
        </w:rPr>
        <w:t>, October 2016</w:t>
      </w:r>
      <w:r w:rsidR="00FA7FE2" w:rsidRPr="15B435CF">
        <w:rPr>
          <w:sz w:val="22"/>
          <w:szCs w:val="22"/>
        </w:rPr>
        <w:t>, July 2019</w:t>
      </w:r>
      <w:r w:rsidR="003E6929" w:rsidRPr="15B435CF">
        <w:rPr>
          <w:color w:val="000000" w:themeColor="text1"/>
          <w:sz w:val="22"/>
          <w:szCs w:val="22"/>
        </w:rPr>
        <w:t>; December 2019</w:t>
      </w:r>
      <w:r w:rsidR="00633BE6" w:rsidRPr="15B435CF">
        <w:rPr>
          <w:color w:val="000000" w:themeColor="text1"/>
          <w:sz w:val="22"/>
          <w:szCs w:val="22"/>
        </w:rPr>
        <w:t>, June 1</w:t>
      </w:r>
      <w:r w:rsidR="00754015" w:rsidRPr="15B435CF">
        <w:rPr>
          <w:color w:val="000000" w:themeColor="text1"/>
          <w:sz w:val="22"/>
          <w:szCs w:val="22"/>
        </w:rPr>
        <w:t>5</w:t>
      </w:r>
      <w:r w:rsidR="00633BE6" w:rsidRPr="15B435CF">
        <w:rPr>
          <w:color w:val="000000" w:themeColor="text1"/>
          <w:sz w:val="22"/>
          <w:szCs w:val="22"/>
        </w:rPr>
        <w:t>, 2021</w:t>
      </w:r>
      <w:r w:rsidR="00EF1FB6" w:rsidRPr="15B435CF">
        <w:rPr>
          <w:color w:val="000000" w:themeColor="text1"/>
          <w:sz w:val="22"/>
          <w:szCs w:val="22"/>
        </w:rPr>
        <w:t xml:space="preserve">, November 16, </w:t>
      </w:r>
      <w:proofErr w:type="gramStart"/>
      <w:r w:rsidR="00EF1FB6" w:rsidRPr="15B435CF">
        <w:rPr>
          <w:color w:val="000000" w:themeColor="text1"/>
          <w:sz w:val="22"/>
          <w:szCs w:val="22"/>
        </w:rPr>
        <w:t>2021</w:t>
      </w:r>
      <w:r w:rsidR="00AB65AB" w:rsidRPr="15B435CF">
        <w:rPr>
          <w:color w:val="000000" w:themeColor="text1"/>
          <w:sz w:val="22"/>
          <w:szCs w:val="22"/>
        </w:rPr>
        <w:t xml:space="preserve"> </w:t>
      </w:r>
      <w:r w:rsidR="58C8A7FF" w:rsidRPr="15B435CF">
        <w:rPr>
          <w:color w:val="000000" w:themeColor="text1"/>
          <w:sz w:val="22"/>
          <w:szCs w:val="22"/>
        </w:rPr>
        <w:t>,</w:t>
      </w:r>
      <w:proofErr w:type="gramEnd"/>
      <w:r w:rsidR="58C8A7FF" w:rsidRPr="15B435CF">
        <w:rPr>
          <w:color w:val="000000" w:themeColor="text1"/>
          <w:sz w:val="22"/>
          <w:szCs w:val="22"/>
        </w:rPr>
        <w:t xml:space="preserve"> November 7, 2023</w:t>
      </w:r>
    </w:p>
    <w:p w14:paraId="744916F0" w14:textId="77777777" w:rsidR="009F13CA" w:rsidRPr="00E13962" w:rsidRDefault="00B54E46">
      <w:pPr>
        <w:kinsoku w:val="0"/>
        <w:overflowPunct w:val="0"/>
        <w:autoSpaceDE/>
        <w:autoSpaceDN/>
        <w:adjustRightInd/>
        <w:spacing w:line="259" w:lineRule="exact"/>
        <w:jc w:val="center"/>
        <w:textAlignment w:val="baseline"/>
        <w:rPr>
          <w:spacing w:val="3"/>
          <w:sz w:val="22"/>
          <w:szCs w:val="22"/>
        </w:rPr>
      </w:pPr>
      <w:r w:rsidRPr="00E13962">
        <w:rPr>
          <w:spacing w:val="3"/>
          <w:sz w:val="22"/>
          <w:szCs w:val="22"/>
        </w:rPr>
        <w:lastRenderedPageBreak/>
        <w:t>City of Cupertino</w:t>
      </w:r>
    </w:p>
    <w:p w14:paraId="3301EEDF" w14:textId="77777777" w:rsidR="009F13CA" w:rsidRPr="00E13962" w:rsidRDefault="00B54E46">
      <w:pPr>
        <w:kinsoku w:val="0"/>
        <w:overflowPunct w:val="0"/>
        <w:autoSpaceDE/>
        <w:autoSpaceDN/>
        <w:adjustRightInd/>
        <w:spacing w:before="5" w:line="277" w:lineRule="exact"/>
        <w:jc w:val="center"/>
        <w:textAlignment w:val="baseline"/>
        <w:rPr>
          <w:sz w:val="22"/>
          <w:szCs w:val="22"/>
        </w:rPr>
      </w:pPr>
      <w:r w:rsidRPr="00E13962">
        <w:rPr>
          <w:sz w:val="22"/>
          <w:szCs w:val="22"/>
        </w:rPr>
        <w:t>APPOINTED EMPLOYEES' COMPENSATION PROGRAM</w:t>
      </w:r>
      <w:r w:rsidRPr="00E13962">
        <w:rPr>
          <w:sz w:val="22"/>
          <w:szCs w:val="22"/>
        </w:rPr>
        <w:br/>
        <w:t>Policy No. 8</w:t>
      </w:r>
    </w:p>
    <w:p w14:paraId="6C35BA40" w14:textId="77777777" w:rsidR="009F13CA" w:rsidRPr="00E13962" w:rsidRDefault="00B54E46">
      <w:pPr>
        <w:kinsoku w:val="0"/>
        <w:overflowPunct w:val="0"/>
        <w:autoSpaceDE/>
        <w:autoSpaceDN/>
        <w:adjustRightInd/>
        <w:spacing w:before="603" w:line="259" w:lineRule="exact"/>
        <w:ind w:left="144"/>
        <w:textAlignment w:val="baseline"/>
        <w:rPr>
          <w:spacing w:val="-4"/>
          <w:sz w:val="22"/>
          <w:szCs w:val="22"/>
        </w:rPr>
      </w:pPr>
      <w:r w:rsidRPr="00E13962">
        <w:rPr>
          <w:spacing w:val="-4"/>
          <w:sz w:val="22"/>
          <w:szCs w:val="22"/>
        </w:rPr>
        <w:t>FIXED HOLIDAYS</w:t>
      </w:r>
    </w:p>
    <w:p w14:paraId="64370FE6" w14:textId="77777777" w:rsidR="009F13CA" w:rsidRPr="00E13962" w:rsidRDefault="00B54E46">
      <w:pPr>
        <w:kinsoku w:val="0"/>
        <w:overflowPunct w:val="0"/>
        <w:autoSpaceDE/>
        <w:autoSpaceDN/>
        <w:adjustRightInd/>
        <w:spacing w:before="258" w:line="284" w:lineRule="exact"/>
        <w:ind w:left="144" w:right="144" w:firstLine="720"/>
        <w:jc w:val="both"/>
        <w:textAlignment w:val="baseline"/>
        <w:rPr>
          <w:spacing w:val="4"/>
          <w:sz w:val="22"/>
          <w:szCs w:val="22"/>
        </w:rPr>
      </w:pPr>
      <w:r w:rsidRPr="00E13962">
        <w:rPr>
          <w:spacing w:val="4"/>
          <w:sz w:val="22"/>
          <w:szCs w:val="22"/>
        </w:rPr>
        <w:t>It is the policy of the City of Cupertino to recognize days of historical and national significance as holidays of the City without loss of pay or benefits. Recognizing the desirable times throughout the year, it is the policy of the City of Cupertino to provide days off in lieu of holidays for management and confidential employees at such times as are convenient for each employee and supervisor, when such policy is compatible with the workload and schedule of the City.</w:t>
      </w:r>
    </w:p>
    <w:p w14:paraId="2F69E510" w14:textId="77777777" w:rsidR="009F13CA" w:rsidRPr="00E13962" w:rsidRDefault="00B54E46">
      <w:pPr>
        <w:kinsoku w:val="0"/>
        <w:overflowPunct w:val="0"/>
        <w:autoSpaceDE/>
        <w:autoSpaceDN/>
        <w:adjustRightInd/>
        <w:spacing w:before="241" w:line="298" w:lineRule="exact"/>
        <w:ind w:left="144" w:right="144" w:firstLine="720"/>
        <w:jc w:val="both"/>
        <w:textAlignment w:val="baseline"/>
        <w:rPr>
          <w:sz w:val="22"/>
          <w:szCs w:val="22"/>
        </w:rPr>
      </w:pPr>
      <w:r w:rsidRPr="00E13962">
        <w:rPr>
          <w:sz w:val="22"/>
          <w:szCs w:val="22"/>
        </w:rPr>
        <w:t>The City provides the following fixed paid holidays for eligible employees covered by this agreement:</w:t>
      </w:r>
    </w:p>
    <w:p w14:paraId="0C856FFB" w14:textId="77777777" w:rsidR="009F13CA" w:rsidRPr="00E13962" w:rsidRDefault="00B54E46">
      <w:pPr>
        <w:numPr>
          <w:ilvl w:val="0"/>
          <w:numId w:val="7"/>
        </w:numPr>
        <w:kinsoku w:val="0"/>
        <w:overflowPunct w:val="0"/>
        <w:autoSpaceDE/>
        <w:autoSpaceDN/>
        <w:adjustRightInd/>
        <w:spacing w:before="23" w:line="259" w:lineRule="exact"/>
        <w:textAlignment w:val="baseline"/>
        <w:rPr>
          <w:spacing w:val="1"/>
          <w:sz w:val="22"/>
          <w:szCs w:val="22"/>
        </w:rPr>
      </w:pPr>
      <w:r w:rsidRPr="00E13962">
        <w:rPr>
          <w:spacing w:val="1"/>
          <w:sz w:val="22"/>
          <w:szCs w:val="22"/>
        </w:rPr>
        <w:t>New Year's Day</w:t>
      </w:r>
    </w:p>
    <w:p w14:paraId="7625A980" w14:textId="77777777" w:rsidR="009F13CA" w:rsidRPr="00E13962" w:rsidRDefault="00B54E46">
      <w:pPr>
        <w:numPr>
          <w:ilvl w:val="0"/>
          <w:numId w:val="7"/>
        </w:numPr>
        <w:kinsoku w:val="0"/>
        <w:overflowPunct w:val="0"/>
        <w:autoSpaceDE/>
        <w:autoSpaceDN/>
        <w:adjustRightInd/>
        <w:spacing w:before="17" w:line="259" w:lineRule="exact"/>
        <w:textAlignment w:val="baseline"/>
        <w:rPr>
          <w:spacing w:val="2"/>
          <w:sz w:val="22"/>
          <w:szCs w:val="22"/>
        </w:rPr>
      </w:pPr>
      <w:r w:rsidRPr="00E13962">
        <w:rPr>
          <w:spacing w:val="2"/>
          <w:sz w:val="22"/>
          <w:szCs w:val="22"/>
        </w:rPr>
        <w:t>Martin Luther King Day</w:t>
      </w:r>
    </w:p>
    <w:p w14:paraId="1DE491FB" w14:textId="77777777" w:rsidR="009F13CA" w:rsidRDefault="00B54E46">
      <w:pPr>
        <w:numPr>
          <w:ilvl w:val="0"/>
          <w:numId w:val="7"/>
        </w:numPr>
        <w:kinsoku w:val="0"/>
        <w:overflowPunct w:val="0"/>
        <w:autoSpaceDE/>
        <w:autoSpaceDN/>
        <w:adjustRightInd/>
        <w:spacing w:before="23" w:line="259" w:lineRule="exact"/>
        <w:textAlignment w:val="baseline"/>
        <w:rPr>
          <w:spacing w:val="3"/>
          <w:sz w:val="22"/>
          <w:szCs w:val="22"/>
        </w:rPr>
      </w:pPr>
      <w:r w:rsidRPr="00E13962">
        <w:rPr>
          <w:spacing w:val="3"/>
          <w:sz w:val="22"/>
          <w:szCs w:val="22"/>
        </w:rPr>
        <w:t>Presidents' Day</w:t>
      </w:r>
    </w:p>
    <w:p w14:paraId="27CD7234" w14:textId="3B3DC1A5" w:rsidR="008F6E4D" w:rsidRDefault="008F6E4D">
      <w:pPr>
        <w:numPr>
          <w:ilvl w:val="0"/>
          <w:numId w:val="7"/>
        </w:numPr>
        <w:kinsoku w:val="0"/>
        <w:overflowPunct w:val="0"/>
        <w:autoSpaceDE/>
        <w:autoSpaceDN/>
        <w:adjustRightInd/>
        <w:spacing w:before="23" w:line="259" w:lineRule="exact"/>
        <w:textAlignment w:val="baseline"/>
        <w:rPr>
          <w:spacing w:val="3"/>
          <w:sz w:val="22"/>
          <w:szCs w:val="22"/>
        </w:rPr>
      </w:pPr>
      <w:r>
        <w:rPr>
          <w:spacing w:val="3"/>
          <w:sz w:val="22"/>
          <w:szCs w:val="22"/>
        </w:rPr>
        <w:t xml:space="preserve">Lunar New Year </w:t>
      </w:r>
    </w:p>
    <w:p w14:paraId="1622EA85" w14:textId="3A2C4A4F" w:rsidR="008F6E4D" w:rsidRPr="00E13962" w:rsidRDefault="3E5AE020">
      <w:pPr>
        <w:numPr>
          <w:ilvl w:val="0"/>
          <w:numId w:val="7"/>
        </w:numPr>
        <w:kinsoku w:val="0"/>
        <w:overflowPunct w:val="0"/>
        <w:autoSpaceDE/>
        <w:autoSpaceDN/>
        <w:adjustRightInd/>
        <w:spacing w:before="23" w:line="259" w:lineRule="exact"/>
        <w:textAlignment w:val="baseline"/>
        <w:rPr>
          <w:spacing w:val="3"/>
          <w:sz w:val="22"/>
          <w:szCs w:val="22"/>
        </w:rPr>
      </w:pPr>
      <w:r w:rsidRPr="3E5AE020">
        <w:rPr>
          <w:sz w:val="22"/>
          <w:szCs w:val="22"/>
        </w:rPr>
        <w:t>Cesar Chavez Day</w:t>
      </w:r>
    </w:p>
    <w:p w14:paraId="64C11509" w14:textId="77777777" w:rsidR="009F13CA" w:rsidRDefault="00B54E46">
      <w:pPr>
        <w:numPr>
          <w:ilvl w:val="0"/>
          <w:numId w:val="7"/>
        </w:numPr>
        <w:kinsoku w:val="0"/>
        <w:overflowPunct w:val="0"/>
        <w:autoSpaceDE/>
        <w:autoSpaceDN/>
        <w:adjustRightInd/>
        <w:spacing w:before="19" w:line="259" w:lineRule="exact"/>
        <w:textAlignment w:val="baseline"/>
        <w:rPr>
          <w:sz w:val="22"/>
          <w:szCs w:val="22"/>
        </w:rPr>
      </w:pPr>
      <w:r w:rsidRPr="00E13962">
        <w:rPr>
          <w:sz w:val="22"/>
          <w:szCs w:val="22"/>
        </w:rPr>
        <w:t>Memorial Day</w:t>
      </w:r>
    </w:p>
    <w:p w14:paraId="1C7AFB93" w14:textId="55A0FE53" w:rsidR="00543D8F" w:rsidRPr="00E13962" w:rsidRDefault="3E5AE020">
      <w:pPr>
        <w:numPr>
          <w:ilvl w:val="0"/>
          <w:numId w:val="7"/>
        </w:numPr>
        <w:kinsoku w:val="0"/>
        <w:overflowPunct w:val="0"/>
        <w:autoSpaceDE/>
        <w:autoSpaceDN/>
        <w:adjustRightInd/>
        <w:spacing w:before="19" w:line="259" w:lineRule="exact"/>
        <w:textAlignment w:val="baseline"/>
        <w:rPr>
          <w:sz w:val="22"/>
          <w:szCs w:val="22"/>
        </w:rPr>
      </w:pPr>
      <w:r w:rsidRPr="3E5AE020">
        <w:rPr>
          <w:sz w:val="22"/>
          <w:szCs w:val="22"/>
        </w:rPr>
        <w:t>Juneteenth</w:t>
      </w:r>
    </w:p>
    <w:p w14:paraId="5E50E5B7" w14:textId="131897EE" w:rsidR="009F13CA" w:rsidRPr="00E13962" w:rsidRDefault="00B54E46">
      <w:pPr>
        <w:numPr>
          <w:ilvl w:val="0"/>
          <w:numId w:val="7"/>
        </w:numPr>
        <w:kinsoku w:val="0"/>
        <w:overflowPunct w:val="0"/>
        <w:autoSpaceDE/>
        <w:autoSpaceDN/>
        <w:adjustRightInd/>
        <w:spacing w:before="19" w:line="259" w:lineRule="exact"/>
        <w:textAlignment w:val="baseline"/>
        <w:rPr>
          <w:spacing w:val="5"/>
          <w:sz w:val="22"/>
          <w:szCs w:val="22"/>
        </w:rPr>
      </w:pPr>
      <w:r w:rsidRPr="00E13962">
        <w:rPr>
          <w:spacing w:val="5"/>
          <w:sz w:val="22"/>
          <w:szCs w:val="22"/>
        </w:rPr>
        <w:t xml:space="preserve">Independence </w:t>
      </w:r>
      <w:r w:rsidR="00D751F5">
        <w:rPr>
          <w:spacing w:val="5"/>
          <w:sz w:val="22"/>
          <w:szCs w:val="22"/>
        </w:rPr>
        <w:t>D</w:t>
      </w:r>
      <w:r w:rsidRPr="00E13962">
        <w:rPr>
          <w:spacing w:val="5"/>
          <w:sz w:val="22"/>
          <w:szCs w:val="22"/>
        </w:rPr>
        <w:t>ay</w:t>
      </w:r>
    </w:p>
    <w:p w14:paraId="60898973" w14:textId="77777777" w:rsidR="009F13CA" w:rsidRPr="00E13962" w:rsidRDefault="3E5AE020">
      <w:pPr>
        <w:numPr>
          <w:ilvl w:val="0"/>
          <w:numId w:val="7"/>
        </w:numPr>
        <w:kinsoku w:val="0"/>
        <w:overflowPunct w:val="0"/>
        <w:autoSpaceDE/>
        <w:autoSpaceDN/>
        <w:adjustRightInd/>
        <w:spacing w:before="27" w:line="259" w:lineRule="exact"/>
        <w:textAlignment w:val="baseline"/>
        <w:rPr>
          <w:sz w:val="22"/>
          <w:szCs w:val="22"/>
        </w:rPr>
      </w:pPr>
      <w:r w:rsidRPr="3E5AE020">
        <w:rPr>
          <w:sz w:val="22"/>
          <w:szCs w:val="22"/>
        </w:rPr>
        <w:t>Labor Day</w:t>
      </w:r>
    </w:p>
    <w:p w14:paraId="176AF72B" w14:textId="77777777" w:rsidR="009F13CA" w:rsidRPr="00E13962" w:rsidRDefault="00B54E46">
      <w:pPr>
        <w:numPr>
          <w:ilvl w:val="0"/>
          <w:numId w:val="7"/>
        </w:numPr>
        <w:kinsoku w:val="0"/>
        <w:overflowPunct w:val="0"/>
        <w:autoSpaceDE/>
        <w:autoSpaceDN/>
        <w:adjustRightInd/>
        <w:spacing w:before="18" w:line="259" w:lineRule="exact"/>
        <w:textAlignment w:val="baseline"/>
        <w:rPr>
          <w:spacing w:val="2"/>
          <w:sz w:val="22"/>
          <w:szCs w:val="22"/>
        </w:rPr>
      </w:pPr>
      <w:r w:rsidRPr="00E13962">
        <w:rPr>
          <w:spacing w:val="2"/>
          <w:sz w:val="22"/>
          <w:szCs w:val="22"/>
        </w:rPr>
        <w:t>Veteran's Day</w:t>
      </w:r>
    </w:p>
    <w:p w14:paraId="7D98DFCB" w14:textId="77777777" w:rsidR="009F13CA" w:rsidRPr="00E13962" w:rsidRDefault="00B54E46">
      <w:pPr>
        <w:numPr>
          <w:ilvl w:val="0"/>
          <w:numId w:val="7"/>
        </w:numPr>
        <w:kinsoku w:val="0"/>
        <w:overflowPunct w:val="0"/>
        <w:autoSpaceDE/>
        <w:autoSpaceDN/>
        <w:adjustRightInd/>
        <w:spacing w:before="21" w:line="259" w:lineRule="exact"/>
        <w:textAlignment w:val="baseline"/>
        <w:rPr>
          <w:spacing w:val="2"/>
          <w:sz w:val="22"/>
          <w:szCs w:val="22"/>
        </w:rPr>
      </w:pPr>
      <w:r w:rsidRPr="00E13962">
        <w:rPr>
          <w:spacing w:val="2"/>
          <w:sz w:val="22"/>
          <w:szCs w:val="22"/>
        </w:rPr>
        <w:t>Thanksgiving Day</w:t>
      </w:r>
    </w:p>
    <w:p w14:paraId="6CCE7145" w14:textId="77777777" w:rsidR="009F13CA" w:rsidRPr="00E13962" w:rsidRDefault="00B54E46">
      <w:pPr>
        <w:numPr>
          <w:ilvl w:val="0"/>
          <w:numId w:val="7"/>
        </w:numPr>
        <w:kinsoku w:val="0"/>
        <w:overflowPunct w:val="0"/>
        <w:autoSpaceDE/>
        <w:autoSpaceDN/>
        <w:adjustRightInd/>
        <w:spacing w:before="20" w:line="259" w:lineRule="exact"/>
        <w:textAlignment w:val="baseline"/>
        <w:rPr>
          <w:spacing w:val="2"/>
          <w:sz w:val="22"/>
          <w:szCs w:val="22"/>
        </w:rPr>
      </w:pPr>
      <w:r w:rsidRPr="00E13962">
        <w:rPr>
          <w:spacing w:val="2"/>
          <w:sz w:val="22"/>
          <w:szCs w:val="22"/>
        </w:rPr>
        <w:t>Day Following Thanksgiving</w:t>
      </w:r>
    </w:p>
    <w:p w14:paraId="46DC4E17" w14:textId="77777777" w:rsidR="009F13CA" w:rsidRPr="00E13962" w:rsidRDefault="00B54E46">
      <w:pPr>
        <w:numPr>
          <w:ilvl w:val="0"/>
          <w:numId w:val="7"/>
        </w:numPr>
        <w:kinsoku w:val="0"/>
        <w:overflowPunct w:val="0"/>
        <w:autoSpaceDE/>
        <w:autoSpaceDN/>
        <w:adjustRightInd/>
        <w:spacing w:before="27" w:line="259" w:lineRule="exact"/>
        <w:textAlignment w:val="baseline"/>
        <w:rPr>
          <w:spacing w:val="1"/>
          <w:sz w:val="22"/>
          <w:szCs w:val="22"/>
        </w:rPr>
      </w:pPr>
      <w:r w:rsidRPr="00E13962">
        <w:rPr>
          <w:spacing w:val="1"/>
          <w:sz w:val="22"/>
          <w:szCs w:val="22"/>
        </w:rPr>
        <w:t>Christmas Eve</w:t>
      </w:r>
    </w:p>
    <w:p w14:paraId="0CACA319" w14:textId="77777777" w:rsidR="009F13CA" w:rsidRPr="00E13962" w:rsidRDefault="00B54E46">
      <w:pPr>
        <w:numPr>
          <w:ilvl w:val="0"/>
          <w:numId w:val="7"/>
        </w:numPr>
        <w:kinsoku w:val="0"/>
        <w:overflowPunct w:val="0"/>
        <w:autoSpaceDE/>
        <w:autoSpaceDN/>
        <w:adjustRightInd/>
        <w:spacing w:before="24" w:line="259" w:lineRule="exact"/>
        <w:textAlignment w:val="baseline"/>
        <w:rPr>
          <w:spacing w:val="2"/>
          <w:sz w:val="22"/>
          <w:szCs w:val="22"/>
        </w:rPr>
      </w:pPr>
      <w:r w:rsidRPr="00E13962">
        <w:rPr>
          <w:spacing w:val="2"/>
          <w:sz w:val="22"/>
          <w:szCs w:val="22"/>
        </w:rPr>
        <w:t>Christmas Day</w:t>
      </w:r>
    </w:p>
    <w:p w14:paraId="55F9A848" w14:textId="77777777" w:rsidR="009F13CA" w:rsidRPr="00E13962" w:rsidRDefault="00B54E46">
      <w:pPr>
        <w:numPr>
          <w:ilvl w:val="0"/>
          <w:numId w:val="7"/>
        </w:numPr>
        <w:kinsoku w:val="0"/>
        <w:overflowPunct w:val="0"/>
        <w:autoSpaceDE/>
        <w:autoSpaceDN/>
        <w:adjustRightInd/>
        <w:spacing w:before="18" w:line="259" w:lineRule="exact"/>
        <w:textAlignment w:val="baseline"/>
        <w:rPr>
          <w:spacing w:val="1"/>
          <w:sz w:val="22"/>
          <w:szCs w:val="22"/>
        </w:rPr>
      </w:pPr>
      <w:r w:rsidRPr="00E13962">
        <w:rPr>
          <w:spacing w:val="1"/>
          <w:sz w:val="22"/>
          <w:szCs w:val="22"/>
        </w:rPr>
        <w:t>New Year's Eve</w:t>
      </w:r>
    </w:p>
    <w:p w14:paraId="65B9C6D1" w14:textId="77777777" w:rsidR="009F13CA" w:rsidRPr="00E13962" w:rsidRDefault="00B54E46">
      <w:pPr>
        <w:kinsoku w:val="0"/>
        <w:overflowPunct w:val="0"/>
        <w:autoSpaceDE/>
        <w:autoSpaceDN/>
        <w:adjustRightInd/>
        <w:spacing w:before="258" w:line="288" w:lineRule="exact"/>
        <w:ind w:left="144" w:right="144" w:firstLine="360"/>
        <w:jc w:val="both"/>
        <w:textAlignment w:val="baseline"/>
        <w:rPr>
          <w:spacing w:val="4"/>
          <w:sz w:val="22"/>
          <w:szCs w:val="22"/>
        </w:rPr>
      </w:pPr>
      <w:r w:rsidRPr="00E13962">
        <w:rPr>
          <w:spacing w:val="4"/>
          <w:sz w:val="22"/>
          <w:szCs w:val="22"/>
        </w:rPr>
        <w:t>When a holiday falls on a Sunday, the following Monday shall be observed as the non-</w:t>
      </w:r>
      <w:proofErr w:type="gramStart"/>
      <w:r w:rsidRPr="00E13962">
        <w:rPr>
          <w:spacing w:val="4"/>
          <w:sz w:val="22"/>
          <w:szCs w:val="22"/>
        </w:rPr>
        <w:t>work day</w:t>
      </w:r>
      <w:proofErr w:type="gramEnd"/>
      <w:r w:rsidRPr="00E13962">
        <w:rPr>
          <w:spacing w:val="4"/>
          <w:sz w:val="22"/>
          <w:szCs w:val="22"/>
        </w:rPr>
        <w:t>. When a holiday falls on a Saturday, the previous Friday shall be observed as the non-</w:t>
      </w:r>
      <w:proofErr w:type="gramStart"/>
      <w:r w:rsidRPr="00E13962">
        <w:rPr>
          <w:spacing w:val="4"/>
          <w:sz w:val="22"/>
          <w:szCs w:val="22"/>
        </w:rPr>
        <w:t>work day</w:t>
      </w:r>
      <w:proofErr w:type="gramEnd"/>
      <w:r w:rsidRPr="00E13962">
        <w:rPr>
          <w:spacing w:val="4"/>
          <w:sz w:val="22"/>
          <w:szCs w:val="22"/>
        </w:rPr>
        <w:t>.</w:t>
      </w:r>
    </w:p>
    <w:p w14:paraId="230D3903" w14:textId="77777777" w:rsidR="009F13CA" w:rsidRPr="00E13962" w:rsidRDefault="00B54E46">
      <w:pPr>
        <w:kinsoku w:val="0"/>
        <w:overflowPunct w:val="0"/>
        <w:autoSpaceDE/>
        <w:autoSpaceDN/>
        <w:adjustRightInd/>
        <w:spacing w:before="300" w:line="259" w:lineRule="exact"/>
        <w:ind w:left="144"/>
        <w:textAlignment w:val="baseline"/>
        <w:rPr>
          <w:sz w:val="22"/>
          <w:szCs w:val="22"/>
        </w:rPr>
      </w:pPr>
      <w:r w:rsidRPr="00E13962">
        <w:rPr>
          <w:sz w:val="22"/>
          <w:szCs w:val="22"/>
        </w:rPr>
        <w:t>FLOATING HOLIDAY</w:t>
      </w:r>
    </w:p>
    <w:p w14:paraId="4D50EFF2" w14:textId="04A7029A" w:rsidR="009F13CA" w:rsidRPr="00543D8F" w:rsidRDefault="00B54E46">
      <w:pPr>
        <w:kinsoku w:val="0"/>
        <w:overflowPunct w:val="0"/>
        <w:autoSpaceDE/>
        <w:autoSpaceDN/>
        <w:adjustRightInd/>
        <w:spacing w:before="270" w:line="281" w:lineRule="exact"/>
        <w:ind w:left="144" w:right="144"/>
        <w:jc w:val="both"/>
        <w:textAlignment w:val="baseline"/>
        <w:rPr>
          <w:sz w:val="22"/>
          <w:szCs w:val="22"/>
        </w:rPr>
      </w:pPr>
      <w:r w:rsidRPr="00E13962">
        <w:rPr>
          <w:sz w:val="22"/>
          <w:szCs w:val="22"/>
        </w:rPr>
        <w:t xml:space="preserve">In addition to the paid </w:t>
      </w:r>
      <w:r w:rsidRPr="00EF1FB6">
        <w:rPr>
          <w:sz w:val="22"/>
          <w:szCs w:val="22"/>
        </w:rPr>
        <w:t>holidays, employees occupying these positions shall be provided 20 floating hours per calendar year as non-work time with full pay and benefits. Employees may accumulate floating holiday hours up to two times their annual accrual.</w:t>
      </w:r>
      <w:r w:rsidR="00543D8F">
        <w:rPr>
          <w:sz w:val="22"/>
          <w:szCs w:val="22"/>
        </w:rPr>
        <w:t xml:space="preserve"> </w:t>
      </w:r>
      <w:r w:rsidR="00543D8F" w:rsidRPr="00543D8F">
        <w:rPr>
          <w:color w:val="000000"/>
          <w:sz w:val="22"/>
          <w:szCs w:val="22"/>
        </w:rPr>
        <w:t>For Calendar Year 2023, Appointed employees will receive one (1) floating holiday in lieu of Lunar New Year holiday.</w:t>
      </w:r>
    </w:p>
    <w:p w14:paraId="3511F82C" w14:textId="77777777" w:rsidR="009F13CA" w:rsidRPr="00E13962" w:rsidRDefault="00B54E46">
      <w:pPr>
        <w:kinsoku w:val="0"/>
        <w:overflowPunct w:val="0"/>
        <w:autoSpaceDE/>
        <w:autoSpaceDN/>
        <w:adjustRightInd/>
        <w:spacing w:before="564" w:line="281" w:lineRule="exact"/>
        <w:ind w:left="144" w:right="5400"/>
        <w:textAlignment w:val="baseline"/>
        <w:rPr>
          <w:sz w:val="22"/>
          <w:szCs w:val="22"/>
        </w:rPr>
      </w:pPr>
      <w:r w:rsidRPr="00E13962">
        <w:rPr>
          <w:sz w:val="22"/>
          <w:szCs w:val="22"/>
        </w:rPr>
        <w:t>Adopted by Action of the City Council July 1, 2010</w:t>
      </w:r>
    </w:p>
    <w:p w14:paraId="0D6A80FC" w14:textId="4969A7C7" w:rsidR="009F13CA" w:rsidRPr="00E13962" w:rsidRDefault="00B54E46">
      <w:pPr>
        <w:kinsoku w:val="0"/>
        <w:overflowPunct w:val="0"/>
        <w:autoSpaceDE/>
        <w:autoSpaceDN/>
        <w:adjustRightInd/>
        <w:spacing w:before="14" w:line="259" w:lineRule="exact"/>
        <w:ind w:left="144"/>
        <w:textAlignment w:val="baseline"/>
        <w:rPr>
          <w:sz w:val="22"/>
          <w:szCs w:val="22"/>
        </w:rPr>
      </w:pPr>
      <w:r w:rsidRPr="15B435CF">
        <w:rPr>
          <w:sz w:val="22"/>
          <w:szCs w:val="22"/>
        </w:rPr>
        <w:lastRenderedPageBreak/>
        <w:t>Revised December 18, 2012, July 2013</w:t>
      </w:r>
      <w:r w:rsidR="491483D3" w:rsidRPr="15B435CF">
        <w:rPr>
          <w:sz w:val="22"/>
          <w:szCs w:val="22"/>
        </w:rPr>
        <w:t>, November 2023</w:t>
      </w:r>
    </w:p>
    <w:p w14:paraId="49E30496" w14:textId="77777777" w:rsidR="009F13CA" w:rsidRPr="00E13962" w:rsidRDefault="009F13CA">
      <w:pPr>
        <w:widowControl/>
        <w:rPr>
          <w:sz w:val="24"/>
          <w:szCs w:val="24"/>
        </w:rPr>
        <w:sectPr w:rsidR="009F13CA" w:rsidRPr="00E13962">
          <w:pgSz w:w="12211" w:h="15821"/>
          <w:pgMar w:top="1500" w:right="1596" w:bottom="1322" w:left="1471" w:header="720" w:footer="720" w:gutter="0"/>
          <w:cols w:space="720"/>
          <w:noEndnote/>
        </w:sectPr>
      </w:pPr>
    </w:p>
    <w:p w14:paraId="2533BB72" w14:textId="77777777" w:rsidR="009F13CA" w:rsidRPr="00E13962" w:rsidRDefault="00B54E46">
      <w:pPr>
        <w:kinsoku w:val="0"/>
        <w:overflowPunct w:val="0"/>
        <w:autoSpaceDE/>
        <w:autoSpaceDN/>
        <w:adjustRightInd/>
        <w:spacing w:before="17" w:line="253" w:lineRule="exact"/>
        <w:jc w:val="center"/>
        <w:textAlignment w:val="baseline"/>
        <w:rPr>
          <w:spacing w:val="3"/>
          <w:sz w:val="23"/>
          <w:szCs w:val="23"/>
        </w:rPr>
      </w:pPr>
      <w:r w:rsidRPr="00E13962">
        <w:rPr>
          <w:spacing w:val="3"/>
          <w:sz w:val="23"/>
          <w:szCs w:val="23"/>
        </w:rPr>
        <w:lastRenderedPageBreak/>
        <w:t>City of Cupertino</w:t>
      </w:r>
    </w:p>
    <w:p w14:paraId="4CAACCCB" w14:textId="77777777" w:rsidR="009F13CA" w:rsidRPr="00EF1FB6" w:rsidRDefault="00B54E46">
      <w:pPr>
        <w:kinsoku w:val="0"/>
        <w:overflowPunct w:val="0"/>
        <w:autoSpaceDE/>
        <w:autoSpaceDN/>
        <w:adjustRightInd/>
        <w:spacing w:before="24" w:line="251" w:lineRule="exact"/>
        <w:jc w:val="center"/>
        <w:textAlignment w:val="baseline"/>
        <w:rPr>
          <w:spacing w:val="-6"/>
          <w:sz w:val="23"/>
          <w:szCs w:val="23"/>
        </w:rPr>
      </w:pPr>
      <w:r w:rsidRPr="00E13962">
        <w:rPr>
          <w:spacing w:val="-6"/>
          <w:sz w:val="23"/>
          <w:szCs w:val="23"/>
        </w:rPr>
        <w:t xml:space="preserve">APPOINTED </w:t>
      </w:r>
      <w:r w:rsidRPr="00EF1FB6">
        <w:rPr>
          <w:spacing w:val="-6"/>
          <w:sz w:val="23"/>
          <w:szCs w:val="23"/>
        </w:rPr>
        <w:t>EMPLOYEES' COMPENSATION PROGRAM</w:t>
      </w:r>
    </w:p>
    <w:p w14:paraId="4F7F736B" w14:textId="77777777" w:rsidR="009F13CA" w:rsidRPr="00EF1FB6" w:rsidRDefault="00B54E46">
      <w:pPr>
        <w:kinsoku w:val="0"/>
        <w:overflowPunct w:val="0"/>
        <w:autoSpaceDE/>
        <w:autoSpaceDN/>
        <w:adjustRightInd/>
        <w:spacing w:before="20" w:line="252" w:lineRule="exact"/>
        <w:jc w:val="center"/>
        <w:textAlignment w:val="baseline"/>
        <w:rPr>
          <w:sz w:val="23"/>
          <w:szCs w:val="23"/>
        </w:rPr>
      </w:pPr>
      <w:r w:rsidRPr="00EF1FB6">
        <w:rPr>
          <w:sz w:val="23"/>
          <w:szCs w:val="23"/>
        </w:rPr>
        <w:t>Policy No. 9</w:t>
      </w:r>
    </w:p>
    <w:p w14:paraId="2D4A6406" w14:textId="0C53A8D6" w:rsidR="00240DDF" w:rsidRPr="00EF1FB6" w:rsidRDefault="00B54E46">
      <w:pPr>
        <w:kinsoku w:val="0"/>
        <w:overflowPunct w:val="0"/>
        <w:autoSpaceDE/>
        <w:autoSpaceDN/>
        <w:adjustRightInd/>
        <w:spacing w:before="580" w:line="251" w:lineRule="exact"/>
        <w:textAlignment w:val="baseline"/>
        <w:rPr>
          <w:spacing w:val="-6"/>
          <w:sz w:val="23"/>
          <w:szCs w:val="23"/>
        </w:rPr>
      </w:pPr>
      <w:r w:rsidRPr="00EF1FB6">
        <w:rPr>
          <w:spacing w:val="-6"/>
          <w:sz w:val="23"/>
          <w:szCs w:val="23"/>
        </w:rPr>
        <w:t>LIFE</w:t>
      </w:r>
      <w:r w:rsidR="00D0633C" w:rsidRPr="00EF1FB6">
        <w:rPr>
          <w:spacing w:val="-6"/>
          <w:sz w:val="23"/>
          <w:szCs w:val="23"/>
        </w:rPr>
        <w:t>,</w:t>
      </w:r>
      <w:r w:rsidR="00B95625" w:rsidRPr="00EF1FB6">
        <w:rPr>
          <w:spacing w:val="-6"/>
          <w:sz w:val="23"/>
          <w:szCs w:val="23"/>
        </w:rPr>
        <w:t xml:space="preserve"> </w:t>
      </w:r>
      <w:r w:rsidRPr="00EF1FB6">
        <w:rPr>
          <w:spacing w:val="-6"/>
          <w:sz w:val="23"/>
          <w:szCs w:val="23"/>
        </w:rPr>
        <w:t>LONG TERM DISABILITY INSURANCE</w:t>
      </w:r>
      <w:r w:rsidR="00D0633C" w:rsidRPr="00EF1FB6">
        <w:rPr>
          <w:spacing w:val="-6"/>
          <w:sz w:val="23"/>
          <w:szCs w:val="23"/>
        </w:rPr>
        <w:t xml:space="preserve">, AND </w:t>
      </w:r>
      <w:proofErr w:type="gramStart"/>
      <w:r w:rsidR="00D0633C" w:rsidRPr="00EF1FB6">
        <w:rPr>
          <w:spacing w:val="-6"/>
          <w:sz w:val="23"/>
          <w:szCs w:val="23"/>
        </w:rPr>
        <w:t>SHORT TERM</w:t>
      </w:r>
      <w:proofErr w:type="gramEnd"/>
      <w:r w:rsidR="00D0633C" w:rsidRPr="00EF1FB6">
        <w:rPr>
          <w:spacing w:val="-6"/>
          <w:sz w:val="23"/>
          <w:szCs w:val="23"/>
        </w:rPr>
        <w:t xml:space="preserve"> DISABILITY INSURANCE</w:t>
      </w:r>
    </w:p>
    <w:p w14:paraId="0080BF36" w14:textId="77777777" w:rsidR="00240DDF" w:rsidRPr="00EF1FB6" w:rsidRDefault="00240DDF">
      <w:pPr>
        <w:kinsoku w:val="0"/>
        <w:overflowPunct w:val="0"/>
        <w:autoSpaceDE/>
        <w:autoSpaceDN/>
        <w:adjustRightInd/>
        <w:spacing w:before="580" w:line="251" w:lineRule="exact"/>
        <w:textAlignment w:val="baseline"/>
        <w:rPr>
          <w:spacing w:val="-6"/>
          <w:sz w:val="23"/>
          <w:szCs w:val="23"/>
        </w:rPr>
      </w:pPr>
    </w:p>
    <w:p w14:paraId="4BDA64BB" w14:textId="77777777" w:rsidR="00140726" w:rsidRPr="00EF1FB6" w:rsidRDefault="00B54E46" w:rsidP="00EF1FB6">
      <w:pPr>
        <w:pStyle w:val="BodyTextIndent"/>
        <w:ind w:left="0" w:firstLine="0"/>
        <w:rPr>
          <w:rFonts w:eastAsiaTheme="minorEastAsia"/>
          <w:sz w:val="22"/>
          <w:szCs w:val="22"/>
        </w:rPr>
      </w:pPr>
      <w:r w:rsidRPr="00EF1FB6">
        <w:rPr>
          <w:rFonts w:eastAsiaTheme="minorEastAsia"/>
          <w:sz w:val="22"/>
          <w:szCs w:val="22"/>
        </w:rPr>
        <w:t xml:space="preserve">It is the policy of the City of Cupertino to make available group insurance for </w:t>
      </w:r>
      <w:r w:rsidR="009E106B" w:rsidRPr="00EF1FB6">
        <w:rPr>
          <w:rFonts w:eastAsiaTheme="minorEastAsia"/>
          <w:sz w:val="22"/>
          <w:szCs w:val="22"/>
        </w:rPr>
        <w:t>eligible persons under this Compensation Program</w:t>
      </w:r>
      <w:r w:rsidRPr="00EF1FB6">
        <w:rPr>
          <w:rFonts w:eastAsiaTheme="minorEastAsia"/>
          <w:sz w:val="22"/>
          <w:szCs w:val="22"/>
        </w:rPr>
        <w:t xml:space="preserve"> that will mitigate the personal and family financial hardships resulting from continuing disability that prevents an employee from performing gainfully in his or her occupation. It is further the policy of the City of Cupertino to provide life insurance benefits in an amount of </w:t>
      </w:r>
      <w:proofErr w:type="gramStart"/>
      <w:r w:rsidRPr="00EF1FB6">
        <w:rPr>
          <w:rFonts w:eastAsiaTheme="minorEastAsia"/>
          <w:sz w:val="22"/>
          <w:szCs w:val="22"/>
        </w:rPr>
        <w:t>two and one half</w:t>
      </w:r>
      <w:proofErr w:type="gramEnd"/>
      <w:r w:rsidRPr="00EF1FB6">
        <w:rPr>
          <w:rFonts w:eastAsiaTheme="minorEastAsia"/>
          <w:sz w:val="22"/>
          <w:szCs w:val="22"/>
        </w:rPr>
        <w:t xml:space="preserve"> times the employee's annual salary to a maximum of $250,000.</w:t>
      </w:r>
      <w:r w:rsidR="004E52A0" w:rsidRPr="00EF1FB6">
        <w:rPr>
          <w:rFonts w:eastAsiaTheme="minorEastAsia"/>
          <w:sz w:val="22"/>
          <w:szCs w:val="22"/>
        </w:rPr>
        <w:t>0</w:t>
      </w:r>
      <w:r w:rsidRPr="00EF1FB6">
        <w:rPr>
          <w:rFonts w:eastAsiaTheme="minorEastAsia"/>
          <w:sz w:val="22"/>
          <w:szCs w:val="22"/>
        </w:rPr>
        <w:t>0</w:t>
      </w:r>
      <w:r w:rsidR="00140726" w:rsidRPr="00EF1FB6">
        <w:rPr>
          <w:rFonts w:eastAsiaTheme="minorEastAsia"/>
          <w:sz w:val="22"/>
          <w:szCs w:val="22"/>
        </w:rPr>
        <w:t xml:space="preserve"> </w:t>
      </w:r>
    </w:p>
    <w:p w14:paraId="6FAF2D01" w14:textId="77777777" w:rsidR="00140726" w:rsidRPr="00EF1FB6" w:rsidRDefault="00140726" w:rsidP="00EF1FB6">
      <w:pPr>
        <w:pStyle w:val="BodyTextIndent"/>
        <w:ind w:left="0"/>
        <w:rPr>
          <w:rFonts w:eastAsiaTheme="minorEastAsia"/>
          <w:sz w:val="22"/>
          <w:szCs w:val="22"/>
        </w:rPr>
      </w:pPr>
    </w:p>
    <w:p w14:paraId="6097A948" w14:textId="7D84C39F" w:rsidR="00140726" w:rsidRPr="00EF1FB6" w:rsidRDefault="00015083" w:rsidP="00EF1FB6">
      <w:pPr>
        <w:pStyle w:val="BodyTextIndent"/>
        <w:ind w:left="0" w:firstLine="0"/>
        <w:rPr>
          <w:rFonts w:eastAsiaTheme="minorEastAsia"/>
          <w:sz w:val="22"/>
          <w:szCs w:val="22"/>
        </w:rPr>
      </w:pPr>
      <w:r w:rsidRPr="00EF1FB6">
        <w:rPr>
          <w:rFonts w:eastAsiaTheme="minorEastAsia"/>
          <w:sz w:val="22"/>
          <w:szCs w:val="22"/>
        </w:rPr>
        <w:t>The City Manager</w:t>
      </w:r>
      <w:r w:rsidR="00140726" w:rsidRPr="00EF1FB6">
        <w:rPr>
          <w:rFonts w:eastAsiaTheme="minorEastAsia"/>
          <w:sz w:val="22"/>
          <w:szCs w:val="22"/>
        </w:rPr>
        <w:t xml:space="preserve"> </w:t>
      </w:r>
      <w:r w:rsidR="00633BE6" w:rsidRPr="00EF1FB6">
        <w:rPr>
          <w:rFonts w:eastAsiaTheme="minorEastAsia"/>
          <w:sz w:val="22"/>
          <w:szCs w:val="22"/>
        </w:rPr>
        <w:t xml:space="preserve">and City Attorney </w:t>
      </w:r>
      <w:r w:rsidR="00140726" w:rsidRPr="00EF1FB6">
        <w:rPr>
          <w:rFonts w:eastAsiaTheme="minorEastAsia"/>
          <w:sz w:val="22"/>
          <w:szCs w:val="22"/>
        </w:rPr>
        <w:t>will participate in California State Disability Insurance (SDI). SDI weekly benefits are determined by the State of California and information is available on the State of California Employment Development Department website. Employee</w:t>
      </w:r>
      <w:r w:rsidR="00240DDF" w:rsidRPr="00EF1FB6">
        <w:rPr>
          <w:rFonts w:eastAsiaTheme="minorEastAsia"/>
          <w:sz w:val="22"/>
          <w:szCs w:val="22"/>
        </w:rPr>
        <w:t xml:space="preserve"> </w:t>
      </w:r>
      <w:r w:rsidR="00140726" w:rsidRPr="00EF1FB6">
        <w:rPr>
          <w:rFonts w:eastAsiaTheme="minorEastAsia"/>
          <w:sz w:val="22"/>
          <w:szCs w:val="22"/>
        </w:rPr>
        <w:t xml:space="preserve">may use leave banks to supplement lost salary during the </w:t>
      </w:r>
      <w:r w:rsidR="00633BE6" w:rsidRPr="00EF1FB6">
        <w:rPr>
          <w:rFonts w:eastAsiaTheme="minorEastAsia"/>
          <w:sz w:val="22"/>
          <w:szCs w:val="22"/>
        </w:rPr>
        <w:t>7-day</w:t>
      </w:r>
      <w:r w:rsidR="00140726" w:rsidRPr="00EF1FB6">
        <w:rPr>
          <w:rFonts w:eastAsiaTheme="minorEastAsia"/>
          <w:sz w:val="22"/>
          <w:szCs w:val="22"/>
        </w:rPr>
        <w:t xml:space="preserve"> elimination period. </w:t>
      </w:r>
      <w:r w:rsidR="00240DDF" w:rsidRPr="00EF1FB6">
        <w:rPr>
          <w:rFonts w:eastAsiaTheme="minorEastAsia"/>
          <w:sz w:val="22"/>
          <w:szCs w:val="22"/>
        </w:rPr>
        <w:t>City Manager</w:t>
      </w:r>
      <w:r w:rsidR="00140726" w:rsidRPr="00EF1FB6">
        <w:rPr>
          <w:rFonts w:eastAsiaTheme="minorEastAsia"/>
          <w:sz w:val="22"/>
          <w:szCs w:val="22"/>
        </w:rPr>
        <w:t xml:space="preserve"> </w:t>
      </w:r>
      <w:r w:rsidR="00633BE6" w:rsidRPr="00EF1FB6">
        <w:rPr>
          <w:rFonts w:eastAsiaTheme="minorEastAsia"/>
          <w:sz w:val="22"/>
          <w:szCs w:val="22"/>
        </w:rPr>
        <w:t>and City Attorney</w:t>
      </w:r>
      <w:r w:rsidR="00754015" w:rsidRPr="00EF1FB6">
        <w:rPr>
          <w:rFonts w:eastAsiaTheme="minorEastAsia"/>
          <w:sz w:val="22"/>
          <w:szCs w:val="22"/>
        </w:rPr>
        <w:t xml:space="preserve"> </w:t>
      </w:r>
      <w:r w:rsidR="00140726" w:rsidRPr="00EF1FB6">
        <w:rPr>
          <w:rFonts w:eastAsiaTheme="minorEastAsia"/>
          <w:sz w:val="22"/>
          <w:szCs w:val="22"/>
        </w:rPr>
        <w:t xml:space="preserve">shall pay the </w:t>
      </w:r>
      <w:r w:rsidR="00754015" w:rsidRPr="00EF1FB6">
        <w:rPr>
          <w:rFonts w:eastAsiaTheme="minorEastAsia"/>
          <w:sz w:val="22"/>
          <w:szCs w:val="22"/>
        </w:rPr>
        <w:t>employee contribution rate</w:t>
      </w:r>
      <w:r w:rsidR="00140726" w:rsidRPr="00EF1FB6">
        <w:rPr>
          <w:rFonts w:eastAsiaTheme="minorEastAsia"/>
          <w:sz w:val="22"/>
          <w:szCs w:val="22"/>
        </w:rPr>
        <w:t xml:space="preserve"> of CA SDI, which will be deducted from their biweekly paychecks.  </w:t>
      </w:r>
    </w:p>
    <w:p w14:paraId="354624B8" w14:textId="77777777" w:rsidR="00140726" w:rsidRPr="00EF1FB6" w:rsidRDefault="00140726" w:rsidP="00EF1FB6">
      <w:pPr>
        <w:pStyle w:val="BodyTextIndent"/>
        <w:ind w:left="0"/>
        <w:rPr>
          <w:rFonts w:eastAsiaTheme="minorEastAsia"/>
          <w:sz w:val="22"/>
          <w:szCs w:val="22"/>
        </w:rPr>
      </w:pPr>
    </w:p>
    <w:p w14:paraId="5EFB8075" w14:textId="31973C5B" w:rsidR="00140726" w:rsidRPr="00EF1FB6" w:rsidRDefault="00140726" w:rsidP="00EF1FB6">
      <w:pPr>
        <w:pStyle w:val="BodyTextIndent"/>
        <w:ind w:left="0" w:firstLine="0"/>
        <w:rPr>
          <w:rFonts w:eastAsiaTheme="minorEastAsia"/>
          <w:sz w:val="22"/>
          <w:szCs w:val="22"/>
        </w:rPr>
      </w:pPr>
      <w:r w:rsidRPr="00EF1FB6">
        <w:rPr>
          <w:rFonts w:eastAsiaTheme="minorEastAsia"/>
          <w:sz w:val="22"/>
          <w:szCs w:val="22"/>
        </w:rPr>
        <w:t xml:space="preserve">The City shall provide Long Term Disability (LTD) insurance for employees. LTD income protection coverage shall be up to $7,000 of covered monthly salary. </w:t>
      </w:r>
      <w:r w:rsidR="00240DDF" w:rsidRPr="00EF1FB6">
        <w:rPr>
          <w:rFonts w:eastAsiaTheme="minorEastAsia"/>
          <w:sz w:val="22"/>
          <w:szCs w:val="22"/>
        </w:rPr>
        <w:t>City Manager</w:t>
      </w:r>
      <w:r w:rsidRPr="00EF1FB6">
        <w:rPr>
          <w:rFonts w:eastAsiaTheme="minorEastAsia"/>
          <w:sz w:val="22"/>
          <w:szCs w:val="22"/>
        </w:rPr>
        <w:t xml:space="preserve"> </w:t>
      </w:r>
      <w:r w:rsidR="00633BE6" w:rsidRPr="00EF1FB6">
        <w:rPr>
          <w:rFonts w:eastAsiaTheme="minorEastAsia"/>
          <w:sz w:val="22"/>
          <w:szCs w:val="22"/>
        </w:rPr>
        <w:t xml:space="preserve">and City Attorney </w:t>
      </w:r>
      <w:r w:rsidRPr="00EF1FB6">
        <w:rPr>
          <w:rFonts w:eastAsiaTheme="minorEastAsia"/>
          <w:sz w:val="22"/>
          <w:szCs w:val="22"/>
        </w:rPr>
        <w:t xml:space="preserve">may use sick leave and/or vacation leave to supplement lost salary during the </w:t>
      </w:r>
      <w:proofErr w:type="gramStart"/>
      <w:r w:rsidRPr="00EF1FB6">
        <w:rPr>
          <w:rFonts w:eastAsiaTheme="minorEastAsia"/>
          <w:sz w:val="22"/>
          <w:szCs w:val="22"/>
        </w:rPr>
        <w:t>90 day</w:t>
      </w:r>
      <w:proofErr w:type="gramEnd"/>
      <w:r w:rsidRPr="00EF1FB6">
        <w:rPr>
          <w:rFonts w:eastAsiaTheme="minorEastAsia"/>
          <w:sz w:val="22"/>
          <w:szCs w:val="22"/>
        </w:rPr>
        <w:t xml:space="preserve"> elimination period.</w:t>
      </w:r>
    </w:p>
    <w:p w14:paraId="332168A2" w14:textId="52F0CBD0" w:rsidR="00140726" w:rsidRDefault="00140726" w:rsidP="00EF1FB6">
      <w:pPr>
        <w:rPr>
          <w:i/>
          <w:iCs/>
        </w:rPr>
      </w:pPr>
    </w:p>
    <w:p w14:paraId="7AC7BD6E" w14:textId="77777777" w:rsidR="00F1460F" w:rsidRPr="00F1460F" w:rsidRDefault="00F1460F" w:rsidP="00F1460F">
      <w:pPr>
        <w:rPr>
          <w:i/>
          <w:iCs/>
        </w:rPr>
      </w:pPr>
    </w:p>
    <w:p w14:paraId="5E6F4F80" w14:textId="77777777" w:rsidR="005D4DEA" w:rsidRPr="00D77331" w:rsidRDefault="005D4DEA" w:rsidP="005D4DEA">
      <w:pPr>
        <w:jc w:val="both"/>
        <w:rPr>
          <w:rFonts w:ascii="Palatino Linotype" w:hAnsi="Palatino Linotype"/>
          <w:sz w:val="22"/>
          <w:szCs w:val="22"/>
        </w:rPr>
      </w:pPr>
    </w:p>
    <w:p w14:paraId="75E7D1B5" w14:textId="6B32C214" w:rsidR="005D4DEA" w:rsidRPr="00E13962" w:rsidRDefault="005D4DEA">
      <w:pPr>
        <w:widowControl/>
        <w:rPr>
          <w:sz w:val="24"/>
          <w:szCs w:val="24"/>
        </w:rPr>
        <w:sectPr w:rsidR="005D4DEA" w:rsidRPr="00E13962">
          <w:pgSz w:w="12211" w:h="15821"/>
          <w:pgMar w:top="1540" w:right="1653" w:bottom="1005" w:left="1414" w:header="720" w:footer="720" w:gutter="0"/>
          <w:cols w:space="720"/>
          <w:noEndnote/>
        </w:sectPr>
      </w:pPr>
    </w:p>
    <w:p w14:paraId="7EDE8DFA" w14:textId="77777777" w:rsidR="009F13CA" w:rsidRPr="00E13962" w:rsidRDefault="00B54E46">
      <w:pPr>
        <w:kinsoku w:val="0"/>
        <w:overflowPunct w:val="0"/>
        <w:autoSpaceDE/>
        <w:autoSpaceDN/>
        <w:adjustRightInd/>
        <w:spacing w:line="270" w:lineRule="exact"/>
        <w:jc w:val="both"/>
        <w:textAlignment w:val="baseline"/>
        <w:rPr>
          <w:sz w:val="23"/>
          <w:szCs w:val="23"/>
        </w:rPr>
      </w:pPr>
      <w:r w:rsidRPr="00E13962">
        <w:rPr>
          <w:sz w:val="23"/>
          <w:szCs w:val="23"/>
        </w:rPr>
        <w:t>Adopted by Action of the City Council July 1, 2010</w:t>
      </w:r>
    </w:p>
    <w:p w14:paraId="3AF9A8AE" w14:textId="48E259BB" w:rsidR="009F13CA" w:rsidRPr="00E13962" w:rsidRDefault="00B54E46" w:rsidP="00D0633C">
      <w:pPr>
        <w:kinsoku w:val="0"/>
        <w:overflowPunct w:val="0"/>
        <w:autoSpaceDE/>
        <w:autoSpaceDN/>
        <w:adjustRightInd/>
        <w:spacing w:before="25" w:line="251" w:lineRule="exact"/>
        <w:textAlignment w:val="baseline"/>
        <w:rPr>
          <w:sz w:val="24"/>
          <w:szCs w:val="24"/>
        </w:rPr>
        <w:sectPr w:rsidR="009F13CA" w:rsidRPr="00E13962">
          <w:type w:val="continuous"/>
          <w:pgSz w:w="12211" w:h="15821"/>
          <w:pgMar w:top="1540" w:right="7050" w:bottom="1005" w:left="1541" w:header="720" w:footer="720" w:gutter="0"/>
          <w:cols w:space="720"/>
          <w:noEndnote/>
        </w:sectPr>
      </w:pPr>
      <w:r w:rsidRPr="00E13962">
        <w:rPr>
          <w:spacing w:val="1"/>
          <w:sz w:val="23"/>
          <w:szCs w:val="23"/>
        </w:rPr>
        <w:t>Revised December 18, 2012</w:t>
      </w:r>
      <w:r w:rsidR="00D0633C">
        <w:rPr>
          <w:spacing w:val="1"/>
          <w:sz w:val="23"/>
          <w:szCs w:val="23"/>
        </w:rPr>
        <w:t>, October 2016</w:t>
      </w:r>
      <w:r w:rsidR="005D4DEA">
        <w:rPr>
          <w:spacing w:val="1"/>
          <w:sz w:val="23"/>
          <w:szCs w:val="23"/>
        </w:rPr>
        <w:t>, July 2019</w:t>
      </w:r>
      <w:r w:rsidR="00240DDF">
        <w:rPr>
          <w:spacing w:val="1"/>
          <w:sz w:val="23"/>
          <w:szCs w:val="23"/>
        </w:rPr>
        <w:t>, August 18, 2020</w:t>
      </w:r>
      <w:r w:rsidR="00633BE6">
        <w:rPr>
          <w:spacing w:val="1"/>
          <w:sz w:val="23"/>
          <w:szCs w:val="23"/>
        </w:rPr>
        <w:t>, June 1</w:t>
      </w:r>
      <w:r w:rsidR="00754015">
        <w:rPr>
          <w:spacing w:val="1"/>
          <w:sz w:val="23"/>
          <w:szCs w:val="23"/>
        </w:rPr>
        <w:t>5</w:t>
      </w:r>
      <w:r w:rsidR="00633BE6">
        <w:rPr>
          <w:spacing w:val="1"/>
          <w:sz w:val="23"/>
          <w:szCs w:val="23"/>
        </w:rPr>
        <w:t>, 2021</w:t>
      </w:r>
    </w:p>
    <w:p w14:paraId="16C8F49A" w14:textId="77777777" w:rsidR="009F13CA" w:rsidRPr="00E13962" w:rsidRDefault="00B54E46">
      <w:pPr>
        <w:kinsoku w:val="0"/>
        <w:overflowPunct w:val="0"/>
        <w:autoSpaceDE/>
        <w:autoSpaceDN/>
        <w:adjustRightInd/>
        <w:spacing w:before="7" w:line="259" w:lineRule="exact"/>
        <w:jc w:val="center"/>
        <w:textAlignment w:val="baseline"/>
        <w:rPr>
          <w:spacing w:val="3"/>
          <w:sz w:val="22"/>
          <w:szCs w:val="22"/>
        </w:rPr>
      </w:pPr>
      <w:r w:rsidRPr="00E13962">
        <w:rPr>
          <w:spacing w:val="3"/>
          <w:sz w:val="22"/>
          <w:szCs w:val="22"/>
        </w:rPr>
        <w:lastRenderedPageBreak/>
        <w:t>City of Cupertino</w:t>
      </w:r>
    </w:p>
    <w:p w14:paraId="365C862C" w14:textId="77777777" w:rsidR="009F13CA" w:rsidRPr="00E13962" w:rsidRDefault="00B54E46">
      <w:pPr>
        <w:kinsoku w:val="0"/>
        <w:overflowPunct w:val="0"/>
        <w:autoSpaceDE/>
        <w:autoSpaceDN/>
        <w:adjustRightInd/>
        <w:spacing w:before="5" w:line="278" w:lineRule="exact"/>
        <w:jc w:val="center"/>
        <w:textAlignment w:val="baseline"/>
        <w:rPr>
          <w:sz w:val="22"/>
          <w:szCs w:val="22"/>
        </w:rPr>
      </w:pPr>
      <w:r w:rsidRPr="00E13962">
        <w:rPr>
          <w:sz w:val="22"/>
          <w:szCs w:val="22"/>
        </w:rPr>
        <w:t>APPOINTED EMPLOYEES' COMPENSATION PROGRAM</w:t>
      </w:r>
      <w:r w:rsidRPr="00E13962">
        <w:rPr>
          <w:sz w:val="22"/>
          <w:szCs w:val="22"/>
        </w:rPr>
        <w:br/>
        <w:t>Policy No. 10</w:t>
      </w:r>
    </w:p>
    <w:p w14:paraId="169411BD" w14:textId="77777777" w:rsidR="009F13CA" w:rsidRPr="00E13962" w:rsidRDefault="00B54E46">
      <w:pPr>
        <w:kinsoku w:val="0"/>
        <w:overflowPunct w:val="0"/>
        <w:autoSpaceDE/>
        <w:autoSpaceDN/>
        <w:adjustRightInd/>
        <w:spacing w:before="582" w:line="259" w:lineRule="exact"/>
        <w:ind w:left="144"/>
        <w:textAlignment w:val="baseline"/>
        <w:rPr>
          <w:sz w:val="22"/>
          <w:szCs w:val="22"/>
        </w:rPr>
      </w:pPr>
      <w:r w:rsidRPr="006E1476">
        <w:rPr>
          <w:sz w:val="22"/>
          <w:szCs w:val="22"/>
        </w:rPr>
        <w:t>DEFERRED COMPENSATION</w:t>
      </w:r>
    </w:p>
    <w:p w14:paraId="49794BA3" w14:textId="472C46A0" w:rsidR="009F13CA" w:rsidRPr="00E13962" w:rsidRDefault="00B54E46">
      <w:pPr>
        <w:kinsoku w:val="0"/>
        <w:overflowPunct w:val="0"/>
        <w:autoSpaceDE/>
        <w:autoSpaceDN/>
        <w:adjustRightInd/>
        <w:spacing w:before="280" w:line="280" w:lineRule="exact"/>
        <w:ind w:left="144" w:right="144" w:firstLine="648"/>
        <w:jc w:val="both"/>
        <w:textAlignment w:val="baseline"/>
        <w:rPr>
          <w:spacing w:val="5"/>
          <w:sz w:val="22"/>
          <w:szCs w:val="22"/>
        </w:rPr>
      </w:pPr>
      <w:r w:rsidRPr="00E13962">
        <w:rPr>
          <w:spacing w:val="5"/>
          <w:sz w:val="22"/>
          <w:szCs w:val="22"/>
        </w:rPr>
        <w:t xml:space="preserve">It is the policy of the City of Cupertino to provide equitable current compensation and reasonable retirement security for </w:t>
      </w:r>
      <w:r w:rsidR="009E106B">
        <w:rPr>
          <w:spacing w:val="5"/>
          <w:sz w:val="22"/>
          <w:szCs w:val="22"/>
        </w:rPr>
        <w:t>eligible persons under this Compensation Program</w:t>
      </w:r>
      <w:r w:rsidRPr="00E13962">
        <w:rPr>
          <w:spacing w:val="5"/>
          <w:sz w:val="22"/>
          <w:szCs w:val="22"/>
        </w:rPr>
        <w:t xml:space="preserve"> for services performed for the City. The City participates in the California Public Employees' Retirement System (PERS) and deferred compensation plans have been established. Both the employee and employer may make contributions from current earnings to these plans. The purpose of this policy is to promote means by which compensation may be provided in such manner and form to best meet the requirements of the City and the needs of individual employees, thereby increasing the ability, to attract and retain competent employees.</w:t>
      </w:r>
    </w:p>
    <w:p w14:paraId="4D578D19" w14:textId="77777777" w:rsidR="009F13CA" w:rsidRPr="00E13962" w:rsidRDefault="00B54E46">
      <w:pPr>
        <w:kinsoku w:val="0"/>
        <w:overflowPunct w:val="0"/>
        <w:autoSpaceDE/>
        <w:autoSpaceDN/>
        <w:adjustRightInd/>
        <w:spacing w:before="280" w:after="3651" w:line="281" w:lineRule="exact"/>
        <w:ind w:left="144" w:right="144" w:firstLine="648"/>
        <w:jc w:val="both"/>
        <w:textAlignment w:val="baseline"/>
        <w:rPr>
          <w:spacing w:val="4"/>
          <w:sz w:val="22"/>
          <w:szCs w:val="22"/>
        </w:rPr>
      </w:pPr>
      <w:r w:rsidRPr="00E13962">
        <w:rPr>
          <w:spacing w:val="4"/>
          <w:sz w:val="22"/>
          <w:szCs w:val="22"/>
        </w:rPr>
        <w:t>The City shall maintain and administer means by which employees in these positions may defer portions of their current earnings for future utilization. Usage of such plans shall be subject to such agreements, rules and procedures as are necessary to properly administer each plan. Employee contributions to such plans may be made in such amounts as felt proper and necessary to the employee. Employer contributions shall be as determined by the City Council.</w:t>
      </w:r>
    </w:p>
    <w:p w14:paraId="32CCCC9A" w14:textId="77777777" w:rsidR="009F13CA" w:rsidRPr="00E13962" w:rsidRDefault="009F13CA">
      <w:pPr>
        <w:widowControl/>
        <w:rPr>
          <w:sz w:val="24"/>
          <w:szCs w:val="24"/>
        </w:rPr>
        <w:sectPr w:rsidR="009F13CA" w:rsidRPr="00E13962">
          <w:pgSz w:w="12211" w:h="15821"/>
          <w:pgMar w:top="1520" w:right="1584" w:bottom="1025" w:left="1483" w:header="720" w:footer="720" w:gutter="0"/>
          <w:cols w:space="720"/>
          <w:noEndnote/>
        </w:sectPr>
      </w:pPr>
    </w:p>
    <w:p w14:paraId="75D20596" w14:textId="77777777" w:rsidR="009F13CA" w:rsidRPr="00E13962" w:rsidRDefault="00B54E46">
      <w:pPr>
        <w:kinsoku w:val="0"/>
        <w:overflowPunct w:val="0"/>
        <w:autoSpaceDE/>
        <w:autoSpaceDN/>
        <w:adjustRightInd/>
        <w:spacing w:line="271" w:lineRule="exact"/>
        <w:jc w:val="both"/>
        <w:textAlignment w:val="baseline"/>
        <w:rPr>
          <w:sz w:val="22"/>
          <w:szCs w:val="22"/>
        </w:rPr>
      </w:pPr>
      <w:r w:rsidRPr="00E13962">
        <w:rPr>
          <w:sz w:val="22"/>
          <w:szCs w:val="22"/>
        </w:rPr>
        <w:t>Adopted by Action of the City Council July 1, 2010</w:t>
      </w:r>
    </w:p>
    <w:p w14:paraId="152D3CF0" w14:textId="4B78E4CE" w:rsidR="009F13CA" w:rsidRPr="00E13962" w:rsidRDefault="00B54E46">
      <w:pPr>
        <w:kinsoku w:val="0"/>
        <w:overflowPunct w:val="0"/>
        <w:autoSpaceDE/>
        <w:autoSpaceDN/>
        <w:adjustRightInd/>
        <w:spacing w:before="22" w:line="259" w:lineRule="exact"/>
        <w:textAlignment w:val="baseline"/>
        <w:rPr>
          <w:sz w:val="22"/>
          <w:szCs w:val="22"/>
        </w:rPr>
      </w:pPr>
      <w:r w:rsidRPr="00E13962">
        <w:rPr>
          <w:sz w:val="22"/>
          <w:szCs w:val="22"/>
        </w:rPr>
        <w:t>Revised December 18, 2012</w:t>
      </w:r>
      <w:r w:rsidR="009E106B">
        <w:rPr>
          <w:sz w:val="22"/>
          <w:szCs w:val="22"/>
        </w:rPr>
        <w:t>; July 2019</w:t>
      </w:r>
    </w:p>
    <w:p w14:paraId="038776F8" w14:textId="77777777" w:rsidR="009F13CA" w:rsidRPr="00E13962" w:rsidRDefault="009F13CA">
      <w:pPr>
        <w:widowControl/>
        <w:rPr>
          <w:sz w:val="24"/>
          <w:szCs w:val="24"/>
        </w:rPr>
        <w:sectPr w:rsidR="009F13CA" w:rsidRPr="00E13962">
          <w:type w:val="continuous"/>
          <w:pgSz w:w="12211" w:h="15821"/>
          <w:pgMar w:top="1520" w:right="6986" w:bottom="1025" w:left="1605" w:header="720" w:footer="720" w:gutter="0"/>
          <w:cols w:space="720"/>
          <w:noEndnote/>
        </w:sectPr>
      </w:pPr>
    </w:p>
    <w:p w14:paraId="7EEBA8E9" w14:textId="77777777" w:rsidR="009F13CA" w:rsidRPr="00E13962" w:rsidRDefault="00B54E46">
      <w:pPr>
        <w:kinsoku w:val="0"/>
        <w:overflowPunct w:val="0"/>
        <w:autoSpaceDE/>
        <w:autoSpaceDN/>
        <w:adjustRightInd/>
        <w:spacing w:before="17" w:line="257" w:lineRule="exact"/>
        <w:ind w:right="72"/>
        <w:jc w:val="center"/>
        <w:textAlignment w:val="baseline"/>
        <w:rPr>
          <w:spacing w:val="4"/>
          <w:sz w:val="22"/>
          <w:szCs w:val="22"/>
        </w:rPr>
      </w:pPr>
      <w:r w:rsidRPr="00E13962">
        <w:rPr>
          <w:spacing w:val="4"/>
          <w:sz w:val="22"/>
          <w:szCs w:val="22"/>
        </w:rPr>
        <w:lastRenderedPageBreak/>
        <w:t>City of Cupertino</w:t>
      </w:r>
    </w:p>
    <w:p w14:paraId="31BBE1EA" w14:textId="77777777" w:rsidR="009F13CA" w:rsidRPr="00E13962" w:rsidRDefault="00B54E46">
      <w:pPr>
        <w:kinsoku w:val="0"/>
        <w:overflowPunct w:val="0"/>
        <w:autoSpaceDE/>
        <w:autoSpaceDN/>
        <w:adjustRightInd/>
        <w:spacing w:before="4" w:line="276" w:lineRule="exact"/>
        <w:ind w:right="72"/>
        <w:jc w:val="center"/>
        <w:textAlignment w:val="baseline"/>
        <w:rPr>
          <w:sz w:val="22"/>
          <w:szCs w:val="22"/>
        </w:rPr>
      </w:pPr>
      <w:r w:rsidRPr="00E13962">
        <w:rPr>
          <w:sz w:val="22"/>
          <w:szCs w:val="22"/>
        </w:rPr>
        <w:t>APPOINTED EMPLOYEES' COMPENSATION PROGRAM</w:t>
      </w:r>
      <w:r w:rsidRPr="00E13962">
        <w:rPr>
          <w:sz w:val="22"/>
          <w:szCs w:val="22"/>
        </w:rPr>
        <w:br/>
        <w:t>Policy No. 11</w:t>
      </w:r>
    </w:p>
    <w:p w14:paraId="0FD69DCF" w14:textId="77777777" w:rsidR="009F13CA" w:rsidRPr="00E13962" w:rsidRDefault="00B54E46">
      <w:pPr>
        <w:kinsoku w:val="0"/>
        <w:overflowPunct w:val="0"/>
        <w:autoSpaceDE/>
        <w:autoSpaceDN/>
        <w:adjustRightInd/>
        <w:spacing w:before="579" w:line="257" w:lineRule="exact"/>
        <w:ind w:left="144" w:right="72"/>
        <w:textAlignment w:val="baseline"/>
        <w:rPr>
          <w:spacing w:val="-2"/>
          <w:sz w:val="22"/>
          <w:szCs w:val="22"/>
        </w:rPr>
      </w:pPr>
      <w:r w:rsidRPr="00E13962">
        <w:rPr>
          <w:spacing w:val="-2"/>
          <w:sz w:val="22"/>
          <w:szCs w:val="22"/>
        </w:rPr>
        <w:t>PUBLIC EMPLOYEES' RETIREMENT SYSTEM CONTRIBUTION</w:t>
      </w:r>
    </w:p>
    <w:p w14:paraId="3770D2D6" w14:textId="77777777" w:rsidR="009F13CA" w:rsidRPr="00E13962" w:rsidRDefault="00B54E46">
      <w:pPr>
        <w:numPr>
          <w:ilvl w:val="0"/>
          <w:numId w:val="8"/>
        </w:numPr>
        <w:kinsoku w:val="0"/>
        <w:overflowPunct w:val="0"/>
        <w:autoSpaceDE/>
        <w:autoSpaceDN/>
        <w:adjustRightInd/>
        <w:spacing w:before="300" w:line="254" w:lineRule="exact"/>
        <w:ind w:right="72"/>
        <w:textAlignment w:val="baseline"/>
        <w:rPr>
          <w:b/>
          <w:bCs/>
          <w:spacing w:val="-1"/>
          <w:sz w:val="22"/>
          <w:szCs w:val="22"/>
        </w:rPr>
      </w:pPr>
      <w:r w:rsidRPr="00E13962">
        <w:rPr>
          <w:b/>
          <w:bCs/>
          <w:spacing w:val="-1"/>
          <w:sz w:val="22"/>
          <w:szCs w:val="22"/>
        </w:rPr>
        <w:t xml:space="preserve">Employees hired on or before December 29, </w:t>
      </w:r>
      <w:proofErr w:type="gramStart"/>
      <w:r w:rsidRPr="00E13962">
        <w:rPr>
          <w:b/>
          <w:bCs/>
          <w:spacing w:val="-1"/>
          <w:sz w:val="22"/>
          <w:szCs w:val="22"/>
        </w:rPr>
        <w:t>2012</w:t>
      </w:r>
      <w:proofErr w:type="gramEnd"/>
      <w:r w:rsidRPr="00E13962">
        <w:rPr>
          <w:b/>
          <w:bCs/>
          <w:spacing w:val="-1"/>
          <w:sz w:val="22"/>
          <w:szCs w:val="22"/>
        </w:rPr>
        <w:t xml:space="preserve"> Only:</w:t>
      </w:r>
    </w:p>
    <w:p w14:paraId="22690FAB" w14:textId="6E013CB5" w:rsidR="00D0633C" w:rsidRDefault="00B54E46" w:rsidP="005D4DEA">
      <w:pPr>
        <w:kinsoku w:val="0"/>
        <w:overflowPunct w:val="0"/>
        <w:autoSpaceDE/>
        <w:autoSpaceDN/>
        <w:adjustRightInd/>
        <w:spacing w:before="267" w:line="291" w:lineRule="exact"/>
        <w:ind w:left="144" w:right="72"/>
        <w:textAlignment w:val="baseline"/>
        <w:rPr>
          <w:sz w:val="22"/>
          <w:szCs w:val="22"/>
        </w:rPr>
      </w:pPr>
      <w:r w:rsidRPr="00E13962">
        <w:rPr>
          <w:sz w:val="22"/>
          <w:szCs w:val="22"/>
        </w:rPr>
        <w:t xml:space="preserve">For employees hired on or before December 29, 2012, the City has contracted with </w:t>
      </w:r>
      <w:r w:rsidR="00E13962">
        <w:rPr>
          <w:sz w:val="22"/>
          <w:szCs w:val="22"/>
        </w:rPr>
        <w:t>CalPERS</w:t>
      </w:r>
      <w:r w:rsidRPr="00E13962">
        <w:rPr>
          <w:sz w:val="22"/>
          <w:szCs w:val="22"/>
        </w:rPr>
        <w:t xml:space="preserve"> for a 2.7% @55 formula.</w:t>
      </w:r>
    </w:p>
    <w:p w14:paraId="73556F2D" w14:textId="77777777" w:rsidR="00D0633C" w:rsidRPr="000049F7" w:rsidRDefault="00D0633C" w:rsidP="00D0633C">
      <w:pPr>
        <w:kinsoku w:val="0"/>
        <w:overflowPunct w:val="0"/>
        <w:autoSpaceDE/>
        <w:autoSpaceDN/>
        <w:adjustRightInd/>
        <w:spacing w:before="280" w:line="281" w:lineRule="exact"/>
        <w:ind w:left="144" w:right="72"/>
        <w:textAlignment w:val="baseline"/>
        <w:rPr>
          <w:sz w:val="22"/>
          <w:szCs w:val="22"/>
        </w:rPr>
      </w:pPr>
      <w:r w:rsidRPr="000049F7">
        <w:rPr>
          <w:sz w:val="22"/>
          <w:szCs w:val="22"/>
        </w:rPr>
        <w:t>Effective in the first full pay period in July 2017, each employee shall pay the full 8.0% of applicable salary of the employee’s contribution towards CalPERS.</w:t>
      </w:r>
    </w:p>
    <w:p w14:paraId="2F96FB86" w14:textId="77777777" w:rsidR="009F13CA" w:rsidRPr="00E13962" w:rsidRDefault="00B54E46">
      <w:pPr>
        <w:numPr>
          <w:ilvl w:val="0"/>
          <w:numId w:val="8"/>
        </w:numPr>
        <w:kinsoku w:val="0"/>
        <w:overflowPunct w:val="0"/>
        <w:autoSpaceDE/>
        <w:autoSpaceDN/>
        <w:adjustRightInd/>
        <w:spacing w:before="267" w:line="285" w:lineRule="exact"/>
        <w:ind w:right="576"/>
        <w:textAlignment w:val="baseline"/>
        <w:rPr>
          <w:b/>
          <w:bCs/>
          <w:sz w:val="22"/>
          <w:szCs w:val="22"/>
        </w:rPr>
      </w:pPr>
      <w:r w:rsidRPr="00E13962">
        <w:rPr>
          <w:b/>
          <w:bCs/>
          <w:sz w:val="22"/>
          <w:szCs w:val="22"/>
        </w:rPr>
        <w:t xml:space="preserve">For Employees hired by the City of Cupertino on December 30, </w:t>
      </w:r>
      <w:proofErr w:type="gramStart"/>
      <w:r w:rsidRPr="00E13962">
        <w:rPr>
          <w:b/>
          <w:bCs/>
          <w:sz w:val="22"/>
          <w:szCs w:val="22"/>
        </w:rPr>
        <w:t>2012</w:t>
      </w:r>
      <w:proofErr w:type="gramEnd"/>
      <w:r w:rsidRPr="00E13962">
        <w:rPr>
          <w:b/>
          <w:bCs/>
          <w:sz w:val="22"/>
          <w:szCs w:val="22"/>
        </w:rPr>
        <w:t xml:space="preserve"> or December 31, 2012 or a current </w:t>
      </w:r>
      <w:r w:rsidR="00E13962">
        <w:rPr>
          <w:b/>
          <w:bCs/>
          <w:sz w:val="22"/>
          <w:szCs w:val="22"/>
        </w:rPr>
        <w:t>CalPERS</w:t>
      </w:r>
      <w:r w:rsidRPr="00E13962">
        <w:rPr>
          <w:b/>
          <w:bCs/>
          <w:sz w:val="22"/>
          <w:szCs w:val="22"/>
        </w:rPr>
        <w:t xml:space="preserve"> employee who qualifies as a classic member under </w:t>
      </w:r>
      <w:r w:rsidR="00E13962">
        <w:rPr>
          <w:b/>
          <w:bCs/>
          <w:sz w:val="22"/>
          <w:szCs w:val="22"/>
        </w:rPr>
        <w:t>CalPERS</w:t>
      </w:r>
      <w:r w:rsidRPr="00E13962">
        <w:rPr>
          <w:b/>
          <w:bCs/>
          <w:sz w:val="22"/>
          <w:szCs w:val="22"/>
        </w:rPr>
        <w:t xml:space="preserve"> Regulations Only:</w:t>
      </w:r>
    </w:p>
    <w:p w14:paraId="4E3C05FE" w14:textId="2DC849EF" w:rsidR="009F13CA" w:rsidRPr="00E13962" w:rsidRDefault="00B54E46">
      <w:pPr>
        <w:kinsoku w:val="0"/>
        <w:overflowPunct w:val="0"/>
        <w:autoSpaceDE/>
        <w:autoSpaceDN/>
        <w:adjustRightInd/>
        <w:spacing w:before="271" w:line="286" w:lineRule="exact"/>
        <w:ind w:left="144" w:right="216"/>
        <w:textAlignment w:val="baseline"/>
        <w:rPr>
          <w:sz w:val="24"/>
          <w:szCs w:val="24"/>
        </w:rPr>
      </w:pPr>
      <w:r w:rsidRPr="00E13962">
        <w:rPr>
          <w:sz w:val="22"/>
          <w:szCs w:val="22"/>
        </w:rPr>
        <w:t xml:space="preserve">For Employees hired by the City of Cupertino on December 30, </w:t>
      </w:r>
      <w:proofErr w:type="gramStart"/>
      <w:r w:rsidRPr="00E13962">
        <w:rPr>
          <w:sz w:val="22"/>
          <w:szCs w:val="22"/>
        </w:rPr>
        <w:t>2012</w:t>
      </w:r>
      <w:proofErr w:type="gramEnd"/>
      <w:r w:rsidRPr="00E13962">
        <w:rPr>
          <w:sz w:val="22"/>
          <w:szCs w:val="22"/>
        </w:rPr>
        <w:t xml:space="preserve"> or December 31, 2012 or a current </w:t>
      </w:r>
      <w:r w:rsidR="00E13962">
        <w:rPr>
          <w:sz w:val="22"/>
          <w:szCs w:val="22"/>
        </w:rPr>
        <w:t>CalPERS</w:t>
      </w:r>
      <w:r w:rsidRPr="00E13962">
        <w:rPr>
          <w:sz w:val="22"/>
          <w:szCs w:val="22"/>
        </w:rPr>
        <w:t xml:space="preserve"> employee who qualifies as a classic member under </w:t>
      </w:r>
      <w:r w:rsidR="00E13962">
        <w:rPr>
          <w:sz w:val="22"/>
          <w:szCs w:val="22"/>
        </w:rPr>
        <w:t>CalPERS</w:t>
      </w:r>
      <w:r w:rsidRPr="00E13962">
        <w:rPr>
          <w:sz w:val="22"/>
          <w:szCs w:val="22"/>
        </w:rPr>
        <w:t xml:space="preserve"> Regulations only the City has contracted with </w:t>
      </w:r>
      <w:r w:rsidR="00E13962">
        <w:rPr>
          <w:sz w:val="22"/>
          <w:szCs w:val="22"/>
        </w:rPr>
        <w:t>CalPERS</w:t>
      </w:r>
      <w:r w:rsidRPr="00E13962">
        <w:rPr>
          <w:sz w:val="22"/>
          <w:szCs w:val="22"/>
        </w:rPr>
        <w:t xml:space="preserve"> for a 2.0% @ 60 retirement formula, three year average compensation</w:t>
      </w:r>
      <w:r w:rsidR="00595E03">
        <w:rPr>
          <w:sz w:val="22"/>
          <w:szCs w:val="22"/>
        </w:rPr>
        <w:t>.</w:t>
      </w:r>
    </w:p>
    <w:p w14:paraId="2D11DD95" w14:textId="77777777" w:rsidR="00595E03" w:rsidRDefault="00595E03" w:rsidP="00595E03">
      <w:pPr>
        <w:pStyle w:val="NoSpacing"/>
        <w:rPr>
          <w:rFonts w:ascii="Times New Roman" w:hAnsi="Times New Roman"/>
        </w:rPr>
      </w:pPr>
    </w:p>
    <w:p w14:paraId="6FBEB198" w14:textId="4F219D7F" w:rsidR="00D0633C" w:rsidRPr="000049F7" w:rsidRDefault="00D0633C" w:rsidP="00595E03">
      <w:pPr>
        <w:pStyle w:val="NoSpacing"/>
        <w:ind w:left="144"/>
        <w:rPr>
          <w:rFonts w:ascii="Times New Roman" w:hAnsi="Times New Roman"/>
        </w:rPr>
      </w:pPr>
      <w:r w:rsidRPr="000049F7">
        <w:rPr>
          <w:rFonts w:ascii="Times New Roman" w:hAnsi="Times New Roman"/>
        </w:rPr>
        <w:t>Effective</w:t>
      </w:r>
      <w:r w:rsidR="00331120">
        <w:rPr>
          <w:rFonts w:ascii="Times New Roman" w:hAnsi="Times New Roman"/>
        </w:rPr>
        <w:t xml:space="preserve"> October 1, 2016</w:t>
      </w:r>
      <w:r w:rsidRPr="000049F7">
        <w:rPr>
          <w:rFonts w:ascii="Times New Roman" w:hAnsi="Times New Roman"/>
        </w:rPr>
        <w:t>, the City shall not pay the employee’s contribution rate to the California Public Employees Retirement System (CalPERS) and each employee shall pay the full 7% of applicable salary of the employee’s contribution towards CalPERS.</w:t>
      </w:r>
    </w:p>
    <w:p w14:paraId="01B009A3" w14:textId="77777777" w:rsidR="009F13CA" w:rsidRPr="00E13962" w:rsidRDefault="00B54E46">
      <w:pPr>
        <w:kinsoku w:val="0"/>
        <w:overflowPunct w:val="0"/>
        <w:autoSpaceDE/>
        <w:autoSpaceDN/>
        <w:adjustRightInd/>
        <w:spacing w:before="284" w:line="277" w:lineRule="exact"/>
        <w:ind w:left="216" w:right="216"/>
        <w:textAlignment w:val="baseline"/>
        <w:rPr>
          <w:b/>
          <w:bCs/>
          <w:sz w:val="22"/>
          <w:szCs w:val="22"/>
        </w:rPr>
      </w:pPr>
      <w:r w:rsidRPr="00E1588E">
        <w:rPr>
          <w:b/>
          <w:sz w:val="22"/>
          <w:szCs w:val="22"/>
        </w:rPr>
        <w:t>C</w:t>
      </w:r>
      <w:r w:rsidRPr="00E13962">
        <w:rPr>
          <w:sz w:val="22"/>
          <w:szCs w:val="22"/>
        </w:rPr>
        <w:t xml:space="preserve">. </w:t>
      </w:r>
      <w:r w:rsidRPr="00E13962">
        <w:rPr>
          <w:b/>
          <w:bCs/>
          <w:sz w:val="22"/>
          <w:szCs w:val="22"/>
        </w:rPr>
        <w:t xml:space="preserve">For new employees hired by the City of Cupertino on or after January 1, </w:t>
      </w:r>
      <w:proofErr w:type="gramStart"/>
      <w:r w:rsidRPr="00E13962">
        <w:rPr>
          <w:b/>
          <w:bCs/>
          <w:sz w:val="22"/>
          <w:szCs w:val="22"/>
        </w:rPr>
        <w:t>2013</w:t>
      </w:r>
      <w:proofErr w:type="gramEnd"/>
      <w:r w:rsidRPr="00E13962">
        <w:rPr>
          <w:b/>
          <w:bCs/>
          <w:sz w:val="22"/>
          <w:szCs w:val="22"/>
        </w:rPr>
        <w:t xml:space="preserve"> and do not qualify as Classic members Only:</w:t>
      </w:r>
    </w:p>
    <w:p w14:paraId="596E579A" w14:textId="77777777" w:rsidR="009F13CA" w:rsidRPr="00E13962" w:rsidRDefault="00B54E46">
      <w:pPr>
        <w:kinsoku w:val="0"/>
        <w:overflowPunct w:val="0"/>
        <w:autoSpaceDE/>
        <w:autoSpaceDN/>
        <w:adjustRightInd/>
        <w:spacing w:before="285" w:line="279" w:lineRule="exact"/>
        <w:ind w:left="216" w:right="216"/>
        <w:textAlignment w:val="baseline"/>
        <w:rPr>
          <w:sz w:val="22"/>
          <w:szCs w:val="22"/>
        </w:rPr>
      </w:pPr>
      <w:r w:rsidRPr="00E13962">
        <w:rPr>
          <w:sz w:val="22"/>
          <w:szCs w:val="22"/>
        </w:rPr>
        <w:t xml:space="preserve">For new employees hired by the City of Cupertino on or after January 1, </w:t>
      </w:r>
      <w:proofErr w:type="gramStart"/>
      <w:r w:rsidRPr="00E13962">
        <w:rPr>
          <w:sz w:val="22"/>
          <w:szCs w:val="22"/>
        </w:rPr>
        <w:t>2013</w:t>
      </w:r>
      <w:proofErr w:type="gramEnd"/>
      <w:r w:rsidRPr="00E13962">
        <w:rPr>
          <w:sz w:val="22"/>
          <w:szCs w:val="22"/>
        </w:rPr>
        <w:t xml:space="preserve"> and do not qualify as classic members as defined by </w:t>
      </w:r>
      <w:r w:rsidR="00E13962">
        <w:rPr>
          <w:sz w:val="22"/>
          <w:szCs w:val="22"/>
        </w:rPr>
        <w:t>CalPERS</w:t>
      </w:r>
      <w:r w:rsidRPr="00E13962">
        <w:rPr>
          <w:sz w:val="22"/>
          <w:szCs w:val="22"/>
        </w:rPr>
        <w:t xml:space="preserve">, </w:t>
      </w:r>
      <w:r w:rsidR="00E13962">
        <w:rPr>
          <w:sz w:val="22"/>
          <w:szCs w:val="22"/>
        </w:rPr>
        <w:t>CalPERS</w:t>
      </w:r>
      <w:r w:rsidRPr="00E13962">
        <w:rPr>
          <w:sz w:val="22"/>
          <w:szCs w:val="22"/>
        </w:rPr>
        <w:t xml:space="preserve"> has by statute implemented a 2% @ 62 formula, three year average and employees in this category shall pay 50% of the normal cost rate as determined by </w:t>
      </w:r>
      <w:r w:rsidR="00E13962">
        <w:rPr>
          <w:sz w:val="22"/>
          <w:szCs w:val="22"/>
        </w:rPr>
        <w:t>CalPERS</w:t>
      </w:r>
      <w:r w:rsidRPr="00E13962">
        <w:rPr>
          <w:sz w:val="22"/>
          <w:szCs w:val="22"/>
        </w:rPr>
        <w:t>.</w:t>
      </w:r>
    </w:p>
    <w:p w14:paraId="7923A149" w14:textId="77777777" w:rsidR="009F13CA" w:rsidRPr="00E13962" w:rsidRDefault="00B54E46">
      <w:pPr>
        <w:kinsoku w:val="0"/>
        <w:overflowPunct w:val="0"/>
        <w:autoSpaceDE/>
        <w:autoSpaceDN/>
        <w:adjustRightInd/>
        <w:spacing w:before="850" w:line="274" w:lineRule="exact"/>
        <w:ind w:left="216" w:right="5328"/>
        <w:textAlignment w:val="baseline"/>
        <w:rPr>
          <w:sz w:val="22"/>
          <w:szCs w:val="22"/>
        </w:rPr>
      </w:pPr>
      <w:r w:rsidRPr="00E13962">
        <w:rPr>
          <w:sz w:val="22"/>
          <w:szCs w:val="22"/>
        </w:rPr>
        <w:t>Adopted by Action of the City Council July 1, 2010</w:t>
      </w:r>
    </w:p>
    <w:p w14:paraId="66EF6567" w14:textId="022455C6" w:rsidR="009F13CA" w:rsidRPr="00E13962" w:rsidRDefault="00B54E46" w:rsidP="00D0633C">
      <w:pPr>
        <w:kinsoku w:val="0"/>
        <w:overflowPunct w:val="0"/>
        <w:autoSpaceDE/>
        <w:autoSpaceDN/>
        <w:adjustRightInd/>
        <w:spacing w:before="27" w:line="256" w:lineRule="exact"/>
        <w:ind w:left="216"/>
        <w:textAlignment w:val="baseline"/>
        <w:rPr>
          <w:sz w:val="24"/>
          <w:szCs w:val="24"/>
        </w:rPr>
        <w:sectPr w:rsidR="009F13CA" w:rsidRPr="00E13962">
          <w:pgSz w:w="12211" w:h="15821"/>
          <w:pgMar w:top="1500" w:right="1684" w:bottom="1312" w:left="1383" w:header="720" w:footer="720" w:gutter="0"/>
          <w:cols w:space="720"/>
          <w:noEndnote/>
        </w:sectPr>
      </w:pPr>
      <w:r w:rsidRPr="00E13962">
        <w:rPr>
          <w:sz w:val="22"/>
          <w:szCs w:val="22"/>
        </w:rPr>
        <w:t>Revised October 2, 2012; December 18, 2012, July 2013</w:t>
      </w:r>
      <w:r w:rsidR="00D0633C" w:rsidRPr="00033A01">
        <w:rPr>
          <w:sz w:val="22"/>
          <w:szCs w:val="22"/>
        </w:rPr>
        <w:t>, October 2016</w:t>
      </w:r>
      <w:r w:rsidR="005D4DEA" w:rsidRPr="00033A01">
        <w:rPr>
          <w:sz w:val="22"/>
          <w:szCs w:val="22"/>
        </w:rPr>
        <w:t>, July 2019</w:t>
      </w:r>
    </w:p>
    <w:p w14:paraId="0912123D" w14:textId="77777777" w:rsidR="009F13CA" w:rsidRPr="00E13962" w:rsidRDefault="00B54E46">
      <w:pPr>
        <w:kinsoku w:val="0"/>
        <w:overflowPunct w:val="0"/>
        <w:autoSpaceDE/>
        <w:autoSpaceDN/>
        <w:adjustRightInd/>
        <w:spacing w:before="18" w:line="260" w:lineRule="exact"/>
        <w:ind w:left="72"/>
        <w:jc w:val="center"/>
        <w:textAlignment w:val="baseline"/>
        <w:rPr>
          <w:spacing w:val="4"/>
          <w:sz w:val="22"/>
          <w:szCs w:val="22"/>
        </w:rPr>
      </w:pPr>
      <w:r w:rsidRPr="00E13962">
        <w:rPr>
          <w:spacing w:val="4"/>
          <w:sz w:val="22"/>
          <w:szCs w:val="22"/>
        </w:rPr>
        <w:lastRenderedPageBreak/>
        <w:t>City of Cupertino</w:t>
      </w:r>
    </w:p>
    <w:p w14:paraId="15525E44" w14:textId="77777777" w:rsidR="009F13CA" w:rsidRPr="00E13962" w:rsidRDefault="00B54E46">
      <w:pPr>
        <w:kinsoku w:val="0"/>
        <w:overflowPunct w:val="0"/>
        <w:autoSpaceDE/>
        <w:autoSpaceDN/>
        <w:adjustRightInd/>
        <w:spacing w:before="4" w:line="274" w:lineRule="exact"/>
        <w:ind w:left="72"/>
        <w:jc w:val="center"/>
        <w:textAlignment w:val="baseline"/>
        <w:rPr>
          <w:sz w:val="22"/>
          <w:szCs w:val="22"/>
        </w:rPr>
      </w:pPr>
      <w:r w:rsidRPr="00E13962">
        <w:rPr>
          <w:sz w:val="22"/>
          <w:szCs w:val="22"/>
        </w:rPr>
        <w:t>APPOINTED EMPLOYEES' COMPENSATION PROGRAM</w:t>
      </w:r>
      <w:r w:rsidRPr="00E13962">
        <w:rPr>
          <w:sz w:val="22"/>
          <w:szCs w:val="22"/>
        </w:rPr>
        <w:br/>
        <w:t>Policy No. 12</w:t>
      </w:r>
    </w:p>
    <w:p w14:paraId="13F721B6" w14:textId="77777777" w:rsidR="009F13CA" w:rsidRPr="00E13962" w:rsidRDefault="00B54E46">
      <w:pPr>
        <w:kinsoku w:val="0"/>
        <w:overflowPunct w:val="0"/>
        <w:autoSpaceDE/>
        <w:autoSpaceDN/>
        <w:adjustRightInd/>
        <w:spacing w:before="580" w:line="260" w:lineRule="exact"/>
        <w:ind w:left="72"/>
        <w:textAlignment w:val="baseline"/>
        <w:rPr>
          <w:sz w:val="22"/>
          <w:szCs w:val="22"/>
        </w:rPr>
      </w:pPr>
      <w:r w:rsidRPr="00E13962">
        <w:rPr>
          <w:sz w:val="22"/>
          <w:szCs w:val="22"/>
        </w:rPr>
        <w:t>DENTAL INSURANCE - EMPLOYER CONTRIBUTION</w:t>
      </w:r>
    </w:p>
    <w:p w14:paraId="0AD4EFC7" w14:textId="1702EB1A" w:rsidR="009F13CA" w:rsidRPr="00E13962" w:rsidRDefault="00B54E46">
      <w:pPr>
        <w:kinsoku w:val="0"/>
        <w:overflowPunct w:val="0"/>
        <w:autoSpaceDE/>
        <w:autoSpaceDN/>
        <w:adjustRightInd/>
        <w:spacing w:before="280" w:line="281" w:lineRule="exact"/>
        <w:ind w:left="72" w:right="72" w:firstLine="720"/>
        <w:jc w:val="both"/>
        <w:textAlignment w:val="baseline"/>
        <w:rPr>
          <w:spacing w:val="6"/>
          <w:sz w:val="22"/>
          <w:szCs w:val="22"/>
        </w:rPr>
      </w:pPr>
      <w:r w:rsidRPr="00E13962">
        <w:rPr>
          <w:spacing w:val="6"/>
          <w:sz w:val="22"/>
          <w:szCs w:val="22"/>
        </w:rPr>
        <w:t xml:space="preserve">It is the policy of the City of Cupertino to provide dental insurance under which </w:t>
      </w:r>
      <w:r w:rsidR="009E106B">
        <w:rPr>
          <w:spacing w:val="5"/>
          <w:sz w:val="22"/>
          <w:szCs w:val="22"/>
        </w:rPr>
        <w:t>eligible persons under this Compensation Program</w:t>
      </w:r>
      <w:r w:rsidRPr="00E13962">
        <w:rPr>
          <w:spacing w:val="6"/>
          <w:sz w:val="22"/>
          <w:szCs w:val="22"/>
        </w:rPr>
        <w:t xml:space="preserve"> and their dependents may be covered. The purpose of this program is to promote and preserve the health of employees.</w:t>
      </w:r>
    </w:p>
    <w:p w14:paraId="25FF62A9" w14:textId="77C930A2" w:rsidR="00D0633C" w:rsidRDefault="00B54E46" w:rsidP="00FA2725">
      <w:pPr>
        <w:kinsoku w:val="0"/>
        <w:overflowPunct w:val="0"/>
        <w:autoSpaceDE/>
        <w:autoSpaceDN/>
        <w:adjustRightInd/>
        <w:spacing w:before="277" w:after="5614" w:line="280" w:lineRule="exact"/>
        <w:ind w:left="72" w:right="72" w:firstLine="720"/>
        <w:jc w:val="both"/>
        <w:textAlignment w:val="baseline"/>
        <w:rPr>
          <w:sz w:val="22"/>
          <w:szCs w:val="22"/>
        </w:rPr>
      </w:pPr>
      <w:r w:rsidRPr="00FA2725">
        <w:rPr>
          <w:sz w:val="22"/>
          <w:szCs w:val="22"/>
        </w:rPr>
        <w:t>The premium cost for the insurance provided by the City shall not exceed $</w:t>
      </w:r>
      <w:r w:rsidR="00131C21">
        <w:rPr>
          <w:sz w:val="22"/>
          <w:szCs w:val="22"/>
        </w:rPr>
        <w:t>1</w:t>
      </w:r>
      <w:r w:rsidR="006100DB">
        <w:rPr>
          <w:sz w:val="22"/>
          <w:szCs w:val="22"/>
        </w:rPr>
        <w:t>14.30</w:t>
      </w:r>
      <w:r w:rsidR="00D0633C" w:rsidRPr="00FA2725">
        <w:rPr>
          <w:sz w:val="22"/>
          <w:szCs w:val="22"/>
        </w:rPr>
        <w:t>*</w:t>
      </w:r>
      <w:r w:rsidRPr="00FA2725">
        <w:rPr>
          <w:sz w:val="22"/>
          <w:szCs w:val="22"/>
        </w:rPr>
        <w:t xml:space="preserve"> per month per employee. Enrollment in the plan or plans made available pursuant to this policy shall be in accordance with Personnel Rules of the City and the provisions of the contract for such insurance between the City and carrier or </w:t>
      </w:r>
      <w:proofErr w:type="gramStart"/>
      <w:r w:rsidRPr="00FA2725">
        <w:rPr>
          <w:sz w:val="22"/>
          <w:szCs w:val="22"/>
        </w:rPr>
        <w:t>carriers.</w:t>
      </w:r>
      <w:r w:rsidR="00D0633C" w:rsidRPr="00FA2725">
        <w:rPr>
          <w:sz w:val="22"/>
          <w:szCs w:val="22"/>
        </w:rPr>
        <w:t>*</w:t>
      </w:r>
      <w:proofErr w:type="gramEnd"/>
      <w:r w:rsidR="00D0633C" w:rsidRPr="00FA2725">
        <w:rPr>
          <w:sz w:val="22"/>
          <w:szCs w:val="22"/>
        </w:rPr>
        <w:t>Dental Coverage: Effective the first month after Council adoption of agreement, dental coverage is capped at $2,500.00 per dependent per annual plan year for the term of this contract.</w:t>
      </w:r>
    </w:p>
    <w:p w14:paraId="5178BE2B" w14:textId="77777777" w:rsidR="00FA2725" w:rsidRPr="00FA2725" w:rsidRDefault="00FA2725" w:rsidP="00FA2725">
      <w:pPr>
        <w:kinsoku w:val="0"/>
        <w:overflowPunct w:val="0"/>
        <w:autoSpaceDE/>
        <w:autoSpaceDN/>
        <w:adjustRightInd/>
        <w:spacing w:before="277" w:after="5614" w:line="280" w:lineRule="exact"/>
        <w:ind w:left="72" w:right="72" w:firstLine="720"/>
        <w:jc w:val="both"/>
        <w:textAlignment w:val="baseline"/>
        <w:rPr>
          <w:sz w:val="22"/>
          <w:szCs w:val="22"/>
        </w:rPr>
        <w:sectPr w:rsidR="00FA2725" w:rsidRPr="00FA2725">
          <w:pgSz w:w="12211" w:h="15821"/>
          <w:pgMar w:top="1500" w:right="1636" w:bottom="1045" w:left="1431" w:header="720" w:footer="720" w:gutter="0"/>
          <w:cols w:space="720"/>
          <w:noEndnote/>
        </w:sectPr>
      </w:pPr>
    </w:p>
    <w:p w14:paraId="20244A1F" w14:textId="77777777" w:rsidR="009F13CA" w:rsidRPr="00E13962" w:rsidRDefault="00B54E46">
      <w:pPr>
        <w:kinsoku w:val="0"/>
        <w:overflowPunct w:val="0"/>
        <w:autoSpaceDE/>
        <w:autoSpaceDN/>
        <w:adjustRightInd/>
        <w:spacing w:line="272" w:lineRule="exact"/>
        <w:ind w:left="72" w:right="792"/>
        <w:textAlignment w:val="baseline"/>
        <w:rPr>
          <w:sz w:val="22"/>
          <w:szCs w:val="22"/>
        </w:rPr>
      </w:pPr>
      <w:r w:rsidRPr="00E13962">
        <w:rPr>
          <w:sz w:val="22"/>
          <w:szCs w:val="22"/>
        </w:rPr>
        <w:t>Adopted by Action of City Council July 1, 2010</w:t>
      </w:r>
    </w:p>
    <w:p w14:paraId="2B3C3A37" w14:textId="0BC0AD3E" w:rsidR="009F13CA" w:rsidRPr="00E13962" w:rsidRDefault="00B54E46">
      <w:pPr>
        <w:kinsoku w:val="0"/>
        <w:overflowPunct w:val="0"/>
        <w:autoSpaceDE/>
        <w:autoSpaceDN/>
        <w:adjustRightInd/>
        <w:spacing w:before="20" w:line="260" w:lineRule="exact"/>
        <w:ind w:left="72"/>
        <w:textAlignment w:val="baseline"/>
        <w:rPr>
          <w:sz w:val="22"/>
          <w:szCs w:val="22"/>
        </w:rPr>
      </w:pPr>
      <w:r w:rsidRPr="00E13962">
        <w:rPr>
          <w:sz w:val="22"/>
          <w:szCs w:val="22"/>
        </w:rPr>
        <w:t>Revised October 2, 2012; December 18, 2012</w:t>
      </w:r>
      <w:r w:rsidR="00D0633C">
        <w:rPr>
          <w:sz w:val="22"/>
          <w:szCs w:val="22"/>
        </w:rPr>
        <w:t>, October 2016</w:t>
      </w:r>
      <w:r w:rsidR="00310E99">
        <w:rPr>
          <w:sz w:val="22"/>
          <w:szCs w:val="22"/>
        </w:rPr>
        <w:t>, July 2019</w:t>
      </w:r>
      <w:r w:rsidR="006100DB">
        <w:rPr>
          <w:sz w:val="22"/>
          <w:szCs w:val="22"/>
        </w:rPr>
        <w:t>, July 19, 2022</w:t>
      </w:r>
    </w:p>
    <w:p w14:paraId="4092173D" w14:textId="77777777" w:rsidR="009F13CA" w:rsidRPr="00E13962" w:rsidRDefault="009F13CA">
      <w:pPr>
        <w:widowControl/>
        <w:rPr>
          <w:sz w:val="24"/>
          <w:szCs w:val="24"/>
        </w:rPr>
        <w:sectPr w:rsidR="009F13CA" w:rsidRPr="00E13962">
          <w:type w:val="continuous"/>
          <w:pgSz w:w="12211" w:h="15821"/>
          <w:pgMar w:top="1500" w:right="6581" w:bottom="1045" w:left="1431" w:header="720" w:footer="720" w:gutter="0"/>
          <w:cols w:space="720"/>
          <w:noEndnote/>
        </w:sectPr>
      </w:pPr>
    </w:p>
    <w:p w14:paraId="3F924F09" w14:textId="77777777" w:rsidR="009F13CA" w:rsidRPr="00E13962" w:rsidRDefault="00B54E46">
      <w:pPr>
        <w:kinsoku w:val="0"/>
        <w:overflowPunct w:val="0"/>
        <w:autoSpaceDE/>
        <w:autoSpaceDN/>
        <w:adjustRightInd/>
        <w:spacing w:before="14" w:line="261" w:lineRule="exact"/>
        <w:jc w:val="center"/>
        <w:textAlignment w:val="baseline"/>
        <w:rPr>
          <w:spacing w:val="3"/>
          <w:sz w:val="22"/>
          <w:szCs w:val="22"/>
        </w:rPr>
      </w:pPr>
      <w:r w:rsidRPr="00E13962">
        <w:rPr>
          <w:spacing w:val="3"/>
          <w:sz w:val="22"/>
          <w:szCs w:val="22"/>
        </w:rPr>
        <w:lastRenderedPageBreak/>
        <w:t>City of Cupertino</w:t>
      </w:r>
    </w:p>
    <w:p w14:paraId="6AEED7DF" w14:textId="77777777" w:rsidR="009F13CA" w:rsidRPr="00E13962" w:rsidRDefault="00B54E46">
      <w:pPr>
        <w:kinsoku w:val="0"/>
        <w:overflowPunct w:val="0"/>
        <w:autoSpaceDE/>
        <w:autoSpaceDN/>
        <w:adjustRightInd/>
        <w:spacing w:before="2" w:line="279" w:lineRule="exact"/>
        <w:jc w:val="center"/>
        <w:textAlignment w:val="baseline"/>
        <w:rPr>
          <w:sz w:val="22"/>
          <w:szCs w:val="22"/>
        </w:rPr>
      </w:pPr>
      <w:r w:rsidRPr="00E13962">
        <w:rPr>
          <w:sz w:val="22"/>
          <w:szCs w:val="22"/>
        </w:rPr>
        <w:t>APPOINTED EMPLOYEES' COMPENSATION PROGRAM</w:t>
      </w:r>
      <w:r w:rsidRPr="00E13962">
        <w:rPr>
          <w:sz w:val="22"/>
          <w:szCs w:val="22"/>
        </w:rPr>
        <w:br/>
        <w:t>Policy No. 13</w:t>
      </w:r>
    </w:p>
    <w:p w14:paraId="67DC6A6A" w14:textId="77777777" w:rsidR="009F13CA" w:rsidRPr="00754015" w:rsidRDefault="00B54E46">
      <w:pPr>
        <w:kinsoku w:val="0"/>
        <w:overflowPunct w:val="0"/>
        <w:autoSpaceDE/>
        <w:autoSpaceDN/>
        <w:adjustRightInd/>
        <w:spacing w:before="579" w:line="261" w:lineRule="exact"/>
        <w:ind w:left="144"/>
        <w:textAlignment w:val="baseline"/>
        <w:rPr>
          <w:spacing w:val="-2"/>
          <w:sz w:val="22"/>
          <w:szCs w:val="22"/>
        </w:rPr>
      </w:pPr>
      <w:r w:rsidRPr="00754015">
        <w:rPr>
          <w:spacing w:val="-2"/>
          <w:sz w:val="22"/>
          <w:szCs w:val="22"/>
        </w:rPr>
        <w:t>ADMINISTRATIVE LEAVE</w:t>
      </w:r>
    </w:p>
    <w:p w14:paraId="0DEB4DA3" w14:textId="2E992ABC" w:rsidR="00951AFF" w:rsidRDefault="009E106B" w:rsidP="00951AFF">
      <w:pPr>
        <w:kinsoku w:val="0"/>
        <w:overflowPunct w:val="0"/>
        <w:autoSpaceDE/>
        <w:autoSpaceDN/>
        <w:adjustRightInd/>
        <w:spacing w:before="282" w:line="279" w:lineRule="exact"/>
        <w:ind w:left="144" w:right="144" w:firstLine="648"/>
        <w:jc w:val="both"/>
        <w:textAlignment w:val="baseline"/>
        <w:rPr>
          <w:sz w:val="22"/>
          <w:szCs w:val="22"/>
        </w:rPr>
      </w:pPr>
      <w:r w:rsidRPr="00754015">
        <w:rPr>
          <w:spacing w:val="5"/>
          <w:sz w:val="22"/>
          <w:szCs w:val="22"/>
        </w:rPr>
        <w:t>Eligible persons under this Compensation Program</w:t>
      </w:r>
      <w:r w:rsidR="00B54E46" w:rsidRPr="00754015">
        <w:rPr>
          <w:sz w:val="22"/>
          <w:szCs w:val="22"/>
        </w:rPr>
        <w:t xml:space="preserve"> shall </w:t>
      </w:r>
      <w:r w:rsidR="00033A01">
        <w:rPr>
          <w:sz w:val="22"/>
          <w:szCs w:val="22"/>
        </w:rPr>
        <w:t xml:space="preserve">accrue </w:t>
      </w:r>
      <w:r w:rsidR="00951AFF" w:rsidRPr="00754015">
        <w:rPr>
          <w:sz w:val="22"/>
          <w:szCs w:val="22"/>
        </w:rPr>
        <w:t>eighty (80)</w:t>
      </w:r>
      <w:r w:rsidR="00B54E46" w:rsidRPr="00754015">
        <w:rPr>
          <w:sz w:val="22"/>
          <w:szCs w:val="22"/>
        </w:rPr>
        <w:t xml:space="preserve"> hours of administrative</w:t>
      </w:r>
      <w:r w:rsidR="00B54E46" w:rsidRPr="00E13962">
        <w:rPr>
          <w:sz w:val="22"/>
          <w:szCs w:val="22"/>
        </w:rPr>
        <w:t xml:space="preserve"> leave with pay per year.</w:t>
      </w:r>
    </w:p>
    <w:p w14:paraId="170E13A0" w14:textId="77777777" w:rsidR="00951AFF" w:rsidRPr="00E13962" w:rsidRDefault="00951AFF" w:rsidP="00951AFF">
      <w:pPr>
        <w:kinsoku w:val="0"/>
        <w:overflowPunct w:val="0"/>
        <w:autoSpaceDE/>
        <w:autoSpaceDN/>
        <w:adjustRightInd/>
        <w:spacing w:before="282" w:line="279" w:lineRule="exact"/>
        <w:ind w:left="144" w:right="144" w:firstLine="648"/>
        <w:jc w:val="both"/>
        <w:textAlignment w:val="baseline"/>
        <w:rPr>
          <w:sz w:val="22"/>
          <w:szCs w:val="22"/>
        </w:rPr>
      </w:pPr>
    </w:p>
    <w:p w14:paraId="12139773" w14:textId="77777777" w:rsidR="009F13CA" w:rsidRPr="00033A01" w:rsidRDefault="00B54E46">
      <w:pPr>
        <w:kinsoku w:val="0"/>
        <w:overflowPunct w:val="0"/>
        <w:autoSpaceDE/>
        <w:autoSpaceDN/>
        <w:adjustRightInd/>
        <w:spacing w:before="18" w:line="261" w:lineRule="exact"/>
        <w:ind w:left="792"/>
        <w:textAlignment w:val="baseline"/>
        <w:rPr>
          <w:spacing w:val="5"/>
          <w:sz w:val="22"/>
          <w:szCs w:val="22"/>
        </w:rPr>
      </w:pPr>
      <w:r w:rsidRPr="00033A01">
        <w:rPr>
          <w:spacing w:val="5"/>
          <w:sz w:val="22"/>
          <w:szCs w:val="22"/>
        </w:rPr>
        <w:t>Employees may accumulate administrative leave hours up to</w:t>
      </w:r>
      <w:r w:rsidR="00951AFF" w:rsidRPr="00033A01">
        <w:rPr>
          <w:spacing w:val="5"/>
          <w:sz w:val="22"/>
          <w:szCs w:val="22"/>
        </w:rPr>
        <w:t xml:space="preserve"> two times</w:t>
      </w:r>
      <w:r w:rsidRPr="00033A01">
        <w:rPr>
          <w:spacing w:val="5"/>
          <w:sz w:val="22"/>
          <w:szCs w:val="22"/>
        </w:rPr>
        <w:t xml:space="preserve"> their annual accrual.</w:t>
      </w:r>
    </w:p>
    <w:p w14:paraId="14A5E4B5" w14:textId="77777777" w:rsidR="009F13CA" w:rsidRPr="00E13962" w:rsidRDefault="00B54E46">
      <w:pPr>
        <w:kinsoku w:val="0"/>
        <w:overflowPunct w:val="0"/>
        <w:autoSpaceDE/>
        <w:autoSpaceDN/>
        <w:adjustRightInd/>
        <w:spacing w:before="280" w:after="6183" w:line="280" w:lineRule="exact"/>
        <w:ind w:left="144" w:right="144" w:firstLine="648"/>
        <w:jc w:val="both"/>
        <w:textAlignment w:val="baseline"/>
        <w:rPr>
          <w:sz w:val="22"/>
          <w:szCs w:val="22"/>
        </w:rPr>
      </w:pPr>
      <w:r w:rsidRPr="00033A01">
        <w:rPr>
          <w:sz w:val="22"/>
          <w:szCs w:val="22"/>
        </w:rPr>
        <w:t>Employees shall be eligible to convert administrative leave hours to pay one time each calendar year.</w:t>
      </w:r>
    </w:p>
    <w:p w14:paraId="3B43A3A2" w14:textId="77777777" w:rsidR="009F13CA" w:rsidRPr="00E13962" w:rsidRDefault="009F13CA">
      <w:pPr>
        <w:widowControl/>
        <w:rPr>
          <w:sz w:val="24"/>
          <w:szCs w:val="24"/>
        </w:rPr>
        <w:sectPr w:rsidR="009F13CA" w:rsidRPr="00E13962">
          <w:pgSz w:w="12211" w:h="15821"/>
          <w:pgMar w:top="1760" w:right="1579" w:bottom="1065" w:left="1488" w:header="720" w:footer="720" w:gutter="0"/>
          <w:cols w:space="720"/>
          <w:noEndnote/>
        </w:sectPr>
      </w:pPr>
    </w:p>
    <w:p w14:paraId="2CE95A51" w14:textId="77777777" w:rsidR="009F13CA" w:rsidRPr="00E13962" w:rsidRDefault="00B54E46">
      <w:pPr>
        <w:kinsoku w:val="0"/>
        <w:overflowPunct w:val="0"/>
        <w:autoSpaceDE/>
        <w:autoSpaceDN/>
        <w:adjustRightInd/>
        <w:spacing w:line="269" w:lineRule="exact"/>
        <w:ind w:left="72"/>
        <w:jc w:val="both"/>
        <w:textAlignment w:val="baseline"/>
        <w:rPr>
          <w:sz w:val="22"/>
          <w:szCs w:val="22"/>
        </w:rPr>
      </w:pPr>
      <w:r w:rsidRPr="00E13962">
        <w:rPr>
          <w:sz w:val="22"/>
          <w:szCs w:val="22"/>
        </w:rPr>
        <w:t>Adopted by Action of the City Council July 1, 2010</w:t>
      </w:r>
    </w:p>
    <w:p w14:paraId="54778E05" w14:textId="35D8AC28" w:rsidR="009F13CA" w:rsidRPr="00E13962" w:rsidRDefault="00B54E46" w:rsidP="00033A01">
      <w:pPr>
        <w:kinsoku w:val="0"/>
        <w:overflowPunct w:val="0"/>
        <w:autoSpaceDE/>
        <w:autoSpaceDN/>
        <w:adjustRightInd/>
        <w:spacing w:before="23" w:line="261" w:lineRule="exact"/>
        <w:ind w:left="72"/>
        <w:textAlignment w:val="baseline"/>
        <w:rPr>
          <w:sz w:val="24"/>
          <w:szCs w:val="24"/>
        </w:rPr>
        <w:sectPr w:rsidR="009F13CA" w:rsidRPr="00E13962">
          <w:type w:val="continuous"/>
          <w:pgSz w:w="12211" w:h="15821"/>
          <w:pgMar w:top="1760" w:right="6993" w:bottom="1065" w:left="1488" w:header="720" w:footer="720" w:gutter="0"/>
          <w:cols w:space="720"/>
          <w:noEndnote/>
        </w:sectPr>
      </w:pPr>
      <w:r w:rsidRPr="00E13962">
        <w:rPr>
          <w:spacing w:val="1"/>
          <w:sz w:val="22"/>
          <w:szCs w:val="22"/>
        </w:rPr>
        <w:t>Revised December 18, 2012</w:t>
      </w:r>
      <w:r w:rsidR="00951AFF">
        <w:rPr>
          <w:spacing w:val="1"/>
          <w:sz w:val="22"/>
          <w:szCs w:val="22"/>
        </w:rPr>
        <w:t>, October 2016</w:t>
      </w:r>
      <w:r w:rsidR="009E106B">
        <w:rPr>
          <w:spacing w:val="1"/>
          <w:sz w:val="22"/>
          <w:szCs w:val="22"/>
        </w:rPr>
        <w:t>; July 2019</w:t>
      </w:r>
      <w:r w:rsidR="00033A01" w:rsidRPr="00033A01">
        <w:rPr>
          <w:sz w:val="22"/>
          <w:szCs w:val="22"/>
        </w:rPr>
        <w:t>, November 16, 2021</w:t>
      </w:r>
    </w:p>
    <w:p w14:paraId="09903128" w14:textId="77777777" w:rsidR="009F13CA" w:rsidRPr="00E13962" w:rsidRDefault="00B54E46">
      <w:pPr>
        <w:kinsoku w:val="0"/>
        <w:overflowPunct w:val="0"/>
        <w:autoSpaceDE/>
        <w:autoSpaceDN/>
        <w:adjustRightInd/>
        <w:spacing w:before="8" w:line="253" w:lineRule="exact"/>
        <w:jc w:val="center"/>
        <w:textAlignment w:val="baseline"/>
        <w:rPr>
          <w:spacing w:val="4"/>
          <w:sz w:val="22"/>
          <w:szCs w:val="22"/>
        </w:rPr>
      </w:pPr>
      <w:r w:rsidRPr="00E13962">
        <w:rPr>
          <w:spacing w:val="4"/>
          <w:sz w:val="22"/>
          <w:szCs w:val="22"/>
        </w:rPr>
        <w:lastRenderedPageBreak/>
        <w:t>City of Cupertino</w:t>
      </w:r>
    </w:p>
    <w:p w14:paraId="7BBA8F1D" w14:textId="77777777" w:rsidR="009F13CA" w:rsidRPr="00E13962" w:rsidRDefault="00B54E46">
      <w:pPr>
        <w:kinsoku w:val="0"/>
        <w:overflowPunct w:val="0"/>
        <w:autoSpaceDE/>
        <w:autoSpaceDN/>
        <w:adjustRightInd/>
        <w:spacing w:before="23" w:line="253" w:lineRule="exact"/>
        <w:ind w:left="1512"/>
        <w:textAlignment w:val="baseline"/>
        <w:rPr>
          <w:sz w:val="22"/>
          <w:szCs w:val="22"/>
        </w:rPr>
      </w:pPr>
      <w:r w:rsidRPr="00E13962">
        <w:rPr>
          <w:sz w:val="22"/>
          <w:szCs w:val="22"/>
        </w:rPr>
        <w:t>APPOINTED EMPLOYEES' COMPENSATION PROGRAM</w:t>
      </w:r>
    </w:p>
    <w:p w14:paraId="3F114598" w14:textId="77777777" w:rsidR="009F13CA" w:rsidRPr="00E13962" w:rsidRDefault="00B54E46">
      <w:pPr>
        <w:kinsoku w:val="0"/>
        <w:overflowPunct w:val="0"/>
        <w:autoSpaceDE/>
        <w:autoSpaceDN/>
        <w:adjustRightInd/>
        <w:spacing w:before="23" w:line="253" w:lineRule="exact"/>
        <w:jc w:val="center"/>
        <w:textAlignment w:val="baseline"/>
        <w:rPr>
          <w:sz w:val="22"/>
          <w:szCs w:val="22"/>
        </w:rPr>
      </w:pPr>
      <w:r w:rsidRPr="00E13962">
        <w:rPr>
          <w:sz w:val="22"/>
          <w:szCs w:val="22"/>
        </w:rPr>
        <w:t>Policy No. 14</w:t>
      </w:r>
    </w:p>
    <w:p w14:paraId="14A7AE04" w14:textId="77777777" w:rsidR="009F13CA" w:rsidRPr="00E13962" w:rsidRDefault="00B54E46">
      <w:pPr>
        <w:kinsoku w:val="0"/>
        <w:overflowPunct w:val="0"/>
        <w:autoSpaceDE/>
        <w:autoSpaceDN/>
        <w:adjustRightInd/>
        <w:spacing w:before="577" w:line="253" w:lineRule="exact"/>
        <w:ind w:left="72"/>
        <w:textAlignment w:val="baseline"/>
        <w:rPr>
          <w:spacing w:val="-1"/>
          <w:sz w:val="22"/>
          <w:szCs w:val="22"/>
        </w:rPr>
      </w:pPr>
      <w:r w:rsidRPr="00E13962">
        <w:rPr>
          <w:spacing w:val="-1"/>
          <w:sz w:val="22"/>
          <w:szCs w:val="22"/>
        </w:rPr>
        <w:t>EMPLOYEE ASSISTANCE PROGRAM</w:t>
      </w:r>
    </w:p>
    <w:p w14:paraId="7FCB821A" w14:textId="21E984F8" w:rsidR="009F13CA" w:rsidRPr="00E13962" w:rsidRDefault="00B54E46">
      <w:pPr>
        <w:kinsoku w:val="0"/>
        <w:overflowPunct w:val="0"/>
        <w:autoSpaceDE/>
        <w:autoSpaceDN/>
        <w:adjustRightInd/>
        <w:spacing w:before="283" w:after="6192" w:line="281" w:lineRule="exact"/>
        <w:ind w:left="72" w:right="72" w:firstLine="720"/>
        <w:jc w:val="both"/>
        <w:textAlignment w:val="baseline"/>
        <w:rPr>
          <w:spacing w:val="7"/>
          <w:sz w:val="22"/>
          <w:szCs w:val="22"/>
        </w:rPr>
      </w:pPr>
      <w:r w:rsidRPr="00E13962">
        <w:rPr>
          <w:spacing w:val="7"/>
          <w:sz w:val="22"/>
          <w:szCs w:val="22"/>
        </w:rPr>
        <w:t xml:space="preserve">It is the policy of the City of Cupertino to provide an Employee Assistance Program for the benefit of </w:t>
      </w:r>
      <w:r w:rsidR="009E106B">
        <w:rPr>
          <w:spacing w:val="5"/>
          <w:sz w:val="22"/>
          <w:szCs w:val="22"/>
        </w:rPr>
        <w:t>eligible persons under this Compensation Program</w:t>
      </w:r>
      <w:r w:rsidRPr="00E13962">
        <w:rPr>
          <w:spacing w:val="7"/>
          <w:sz w:val="22"/>
          <w:szCs w:val="22"/>
        </w:rPr>
        <w:t xml:space="preserve"> and their eligible dependents. The purpose of this program is to provide professional assistance and counseling concerning financial, legal, pre-retirement, and other matters of a personal nature.</w:t>
      </w:r>
    </w:p>
    <w:p w14:paraId="3D4B178E" w14:textId="77777777" w:rsidR="009F13CA" w:rsidRPr="00E13962" w:rsidRDefault="009F13CA">
      <w:pPr>
        <w:widowControl/>
        <w:rPr>
          <w:sz w:val="24"/>
          <w:szCs w:val="24"/>
        </w:rPr>
        <w:sectPr w:rsidR="009F13CA" w:rsidRPr="00E13962">
          <w:pgSz w:w="12211" w:h="15821"/>
          <w:pgMar w:top="1500" w:right="1649" w:bottom="1045" w:left="1418" w:header="720" w:footer="720" w:gutter="0"/>
          <w:cols w:space="720"/>
          <w:noEndnote/>
        </w:sectPr>
      </w:pPr>
    </w:p>
    <w:p w14:paraId="04D38306" w14:textId="77777777" w:rsidR="009F13CA" w:rsidRPr="00E13962" w:rsidRDefault="00B54E46">
      <w:pPr>
        <w:kinsoku w:val="0"/>
        <w:overflowPunct w:val="0"/>
        <w:autoSpaceDE/>
        <w:autoSpaceDN/>
        <w:adjustRightInd/>
        <w:spacing w:line="268" w:lineRule="exact"/>
        <w:ind w:left="72" w:right="72"/>
        <w:jc w:val="both"/>
        <w:textAlignment w:val="baseline"/>
        <w:rPr>
          <w:sz w:val="22"/>
          <w:szCs w:val="22"/>
        </w:rPr>
      </w:pPr>
      <w:r w:rsidRPr="00E13962">
        <w:rPr>
          <w:sz w:val="22"/>
          <w:szCs w:val="22"/>
        </w:rPr>
        <w:t>Adopted by Action of the City Council July 1, 2010</w:t>
      </w:r>
    </w:p>
    <w:p w14:paraId="21451DD6" w14:textId="0FC2EBF0" w:rsidR="009F13CA" w:rsidRPr="006F1616" w:rsidRDefault="00B54E46" w:rsidP="006F1616">
      <w:pPr>
        <w:kinsoku w:val="0"/>
        <w:overflowPunct w:val="0"/>
        <w:autoSpaceDE/>
        <w:autoSpaceDN/>
        <w:adjustRightInd/>
        <w:spacing w:before="25" w:line="253" w:lineRule="exact"/>
        <w:ind w:left="72"/>
        <w:textAlignment w:val="baseline"/>
        <w:rPr>
          <w:spacing w:val="1"/>
          <w:sz w:val="22"/>
          <w:szCs w:val="22"/>
        </w:rPr>
        <w:sectPr w:rsidR="009F13CA" w:rsidRPr="006F1616">
          <w:type w:val="continuous"/>
          <w:pgSz w:w="12211" w:h="15821"/>
          <w:pgMar w:top="1500" w:right="6998" w:bottom="1045" w:left="1483" w:header="720" w:footer="720" w:gutter="0"/>
          <w:cols w:space="720"/>
          <w:noEndnote/>
        </w:sectPr>
      </w:pPr>
      <w:r w:rsidRPr="00E13962">
        <w:rPr>
          <w:spacing w:val="1"/>
          <w:sz w:val="22"/>
          <w:szCs w:val="22"/>
        </w:rPr>
        <w:t>Revised December 18, 2012</w:t>
      </w:r>
      <w:r w:rsidR="009E106B">
        <w:rPr>
          <w:spacing w:val="1"/>
          <w:sz w:val="22"/>
          <w:szCs w:val="22"/>
        </w:rPr>
        <w:t>; July 201</w:t>
      </w:r>
      <w:r w:rsidR="006100DB">
        <w:rPr>
          <w:spacing w:val="1"/>
          <w:sz w:val="22"/>
          <w:szCs w:val="22"/>
        </w:rPr>
        <w:t>9</w:t>
      </w:r>
    </w:p>
    <w:p w14:paraId="0D32D698" w14:textId="77777777" w:rsidR="009F13CA" w:rsidRPr="00E13962" w:rsidRDefault="00B54E46">
      <w:pPr>
        <w:kinsoku w:val="0"/>
        <w:overflowPunct w:val="0"/>
        <w:autoSpaceDE/>
        <w:autoSpaceDN/>
        <w:adjustRightInd/>
        <w:spacing w:before="2" w:line="257" w:lineRule="exact"/>
        <w:jc w:val="center"/>
        <w:textAlignment w:val="baseline"/>
        <w:rPr>
          <w:spacing w:val="4"/>
          <w:sz w:val="22"/>
          <w:szCs w:val="22"/>
        </w:rPr>
      </w:pPr>
      <w:r w:rsidRPr="00E13962">
        <w:rPr>
          <w:spacing w:val="4"/>
          <w:sz w:val="22"/>
          <w:szCs w:val="22"/>
        </w:rPr>
        <w:lastRenderedPageBreak/>
        <w:t>City of Cupertino</w:t>
      </w:r>
    </w:p>
    <w:p w14:paraId="725F3146" w14:textId="4C54505C" w:rsidR="009F13CA" w:rsidRPr="00E13962" w:rsidRDefault="00B54E46">
      <w:pPr>
        <w:kinsoku w:val="0"/>
        <w:overflowPunct w:val="0"/>
        <w:autoSpaceDE/>
        <w:autoSpaceDN/>
        <w:adjustRightInd/>
        <w:spacing w:before="4" w:line="276" w:lineRule="exact"/>
        <w:jc w:val="center"/>
        <w:textAlignment w:val="baseline"/>
        <w:rPr>
          <w:sz w:val="22"/>
          <w:szCs w:val="22"/>
        </w:rPr>
      </w:pPr>
      <w:r w:rsidRPr="00E13962">
        <w:rPr>
          <w:sz w:val="22"/>
          <w:szCs w:val="22"/>
        </w:rPr>
        <w:t>APPOINTED EMPLOYEES' COMPENSATION PROGRAM</w:t>
      </w:r>
      <w:r w:rsidRPr="00E13962">
        <w:rPr>
          <w:sz w:val="22"/>
          <w:szCs w:val="22"/>
        </w:rPr>
        <w:br/>
        <w:t xml:space="preserve">Policy No. </w:t>
      </w:r>
      <w:r w:rsidR="00F1460F">
        <w:rPr>
          <w:sz w:val="22"/>
          <w:szCs w:val="22"/>
        </w:rPr>
        <w:t>15</w:t>
      </w:r>
    </w:p>
    <w:p w14:paraId="48F24324" w14:textId="77777777" w:rsidR="009F13CA" w:rsidRPr="00754015" w:rsidRDefault="00B54E46">
      <w:pPr>
        <w:kinsoku w:val="0"/>
        <w:overflowPunct w:val="0"/>
        <w:autoSpaceDE/>
        <w:autoSpaceDN/>
        <w:adjustRightInd/>
        <w:spacing w:before="864" w:line="257" w:lineRule="exact"/>
        <w:ind w:left="144"/>
        <w:textAlignment w:val="baseline"/>
        <w:rPr>
          <w:sz w:val="22"/>
          <w:szCs w:val="22"/>
        </w:rPr>
      </w:pPr>
      <w:r w:rsidRPr="00410CBB">
        <w:rPr>
          <w:sz w:val="22"/>
          <w:szCs w:val="22"/>
        </w:rPr>
        <w:t>HOUSING ASSISTANCE PROGRAM</w:t>
      </w:r>
    </w:p>
    <w:p w14:paraId="11068789" w14:textId="307BF073" w:rsidR="009F13CA" w:rsidRPr="00E13962" w:rsidRDefault="00B54E46">
      <w:pPr>
        <w:kinsoku w:val="0"/>
        <w:overflowPunct w:val="0"/>
        <w:autoSpaceDE/>
        <w:autoSpaceDN/>
        <w:adjustRightInd/>
        <w:spacing w:before="250" w:after="6469" w:line="295" w:lineRule="exact"/>
        <w:ind w:left="144" w:right="144" w:firstLine="648"/>
        <w:jc w:val="both"/>
        <w:textAlignment w:val="baseline"/>
        <w:rPr>
          <w:sz w:val="22"/>
          <w:szCs w:val="22"/>
        </w:rPr>
      </w:pPr>
      <w:r w:rsidRPr="00754015">
        <w:rPr>
          <w:sz w:val="22"/>
          <w:szCs w:val="22"/>
        </w:rPr>
        <w:t>Housing assistance may be offered</w:t>
      </w:r>
      <w:r w:rsidRPr="00E13962">
        <w:rPr>
          <w:sz w:val="22"/>
          <w:szCs w:val="22"/>
        </w:rPr>
        <w:t xml:space="preserve"> to </w:t>
      </w:r>
      <w:r w:rsidR="009E106B">
        <w:rPr>
          <w:spacing w:val="5"/>
          <w:sz w:val="22"/>
          <w:szCs w:val="22"/>
        </w:rPr>
        <w:t>eligible persons under this Compensation Program</w:t>
      </w:r>
      <w:r w:rsidRPr="00E13962">
        <w:rPr>
          <w:sz w:val="22"/>
          <w:szCs w:val="22"/>
        </w:rPr>
        <w:t xml:space="preserve"> pursuant to Resolution No. </w:t>
      </w:r>
      <w:r w:rsidR="006403DD">
        <w:rPr>
          <w:sz w:val="22"/>
          <w:szCs w:val="22"/>
        </w:rPr>
        <w:t>15</w:t>
      </w:r>
      <w:r w:rsidR="008A71CE">
        <w:rPr>
          <w:sz w:val="22"/>
          <w:szCs w:val="22"/>
        </w:rPr>
        <w:t>-</w:t>
      </w:r>
      <w:r w:rsidR="00615C6C">
        <w:rPr>
          <w:sz w:val="22"/>
          <w:szCs w:val="22"/>
        </w:rPr>
        <w:t>092</w:t>
      </w:r>
      <w:r w:rsidRPr="00E13962">
        <w:rPr>
          <w:sz w:val="22"/>
          <w:szCs w:val="22"/>
        </w:rPr>
        <w:t xml:space="preserve"> as amended.</w:t>
      </w:r>
    </w:p>
    <w:p w14:paraId="428A42E0" w14:textId="77777777" w:rsidR="009F13CA" w:rsidRPr="00E13962" w:rsidRDefault="009F13CA">
      <w:pPr>
        <w:widowControl/>
        <w:rPr>
          <w:sz w:val="24"/>
          <w:szCs w:val="24"/>
        </w:rPr>
        <w:sectPr w:rsidR="009F13CA" w:rsidRPr="00E13962">
          <w:pgSz w:w="12211" w:h="15821"/>
          <w:pgMar w:top="1540" w:right="1682" w:bottom="1025" w:left="1385" w:header="720" w:footer="720" w:gutter="0"/>
          <w:cols w:space="720"/>
          <w:noEndnote/>
        </w:sectPr>
      </w:pPr>
    </w:p>
    <w:p w14:paraId="4D345661" w14:textId="77777777" w:rsidR="009F13CA" w:rsidRPr="00E13962" w:rsidRDefault="00B54E46">
      <w:pPr>
        <w:kinsoku w:val="0"/>
        <w:overflowPunct w:val="0"/>
        <w:autoSpaceDE/>
        <w:autoSpaceDN/>
        <w:adjustRightInd/>
        <w:spacing w:line="271" w:lineRule="exact"/>
        <w:ind w:right="72"/>
        <w:jc w:val="both"/>
        <w:textAlignment w:val="baseline"/>
        <w:rPr>
          <w:sz w:val="22"/>
          <w:szCs w:val="22"/>
        </w:rPr>
      </w:pPr>
      <w:r w:rsidRPr="00E13962">
        <w:rPr>
          <w:sz w:val="22"/>
          <w:szCs w:val="22"/>
        </w:rPr>
        <w:t>Adopted by Action of the City Council July 1, 2010</w:t>
      </w:r>
    </w:p>
    <w:p w14:paraId="6BE29A42" w14:textId="77777777" w:rsidR="009F13CA" w:rsidRDefault="00B54E46">
      <w:pPr>
        <w:kinsoku w:val="0"/>
        <w:overflowPunct w:val="0"/>
        <w:autoSpaceDE/>
        <w:autoSpaceDN/>
        <w:adjustRightInd/>
        <w:spacing w:before="22" w:line="257" w:lineRule="exact"/>
        <w:textAlignment w:val="baseline"/>
        <w:rPr>
          <w:spacing w:val="1"/>
          <w:sz w:val="22"/>
          <w:szCs w:val="22"/>
        </w:rPr>
      </w:pPr>
      <w:r w:rsidRPr="00E13962">
        <w:rPr>
          <w:spacing w:val="1"/>
          <w:sz w:val="22"/>
          <w:szCs w:val="22"/>
        </w:rPr>
        <w:t>Revised December 18, 2012</w:t>
      </w:r>
    </w:p>
    <w:p w14:paraId="6F44B9B4" w14:textId="1639C2C6" w:rsidR="008A71CE" w:rsidRPr="00E13962" w:rsidRDefault="008A71CE" w:rsidP="008A71CE">
      <w:pPr>
        <w:kinsoku w:val="0"/>
        <w:overflowPunct w:val="0"/>
        <w:autoSpaceDE/>
        <w:autoSpaceDN/>
        <w:adjustRightInd/>
        <w:spacing w:before="22" w:line="257" w:lineRule="exact"/>
        <w:textAlignment w:val="baseline"/>
        <w:rPr>
          <w:spacing w:val="1"/>
          <w:sz w:val="22"/>
          <w:szCs w:val="22"/>
        </w:rPr>
      </w:pPr>
      <w:r w:rsidRPr="00E13962">
        <w:rPr>
          <w:spacing w:val="1"/>
          <w:sz w:val="22"/>
          <w:szCs w:val="22"/>
        </w:rPr>
        <w:t xml:space="preserve">Revised </w:t>
      </w:r>
      <w:r>
        <w:rPr>
          <w:spacing w:val="1"/>
          <w:sz w:val="22"/>
          <w:szCs w:val="22"/>
        </w:rPr>
        <w:t>October 20</w:t>
      </w:r>
      <w:r w:rsidRPr="00E13962">
        <w:rPr>
          <w:spacing w:val="1"/>
          <w:sz w:val="22"/>
          <w:szCs w:val="22"/>
        </w:rPr>
        <w:t>, 201</w:t>
      </w:r>
      <w:r>
        <w:rPr>
          <w:spacing w:val="1"/>
          <w:sz w:val="22"/>
          <w:szCs w:val="22"/>
        </w:rPr>
        <w:t>5</w:t>
      </w:r>
      <w:r w:rsidR="009E106B">
        <w:rPr>
          <w:spacing w:val="1"/>
          <w:sz w:val="22"/>
          <w:szCs w:val="22"/>
        </w:rPr>
        <w:t>; July 2019</w:t>
      </w:r>
    </w:p>
    <w:p w14:paraId="3A95259A" w14:textId="77777777" w:rsidR="008A71CE" w:rsidRPr="00E13962" w:rsidRDefault="008A71CE">
      <w:pPr>
        <w:kinsoku w:val="0"/>
        <w:overflowPunct w:val="0"/>
        <w:autoSpaceDE/>
        <w:autoSpaceDN/>
        <w:adjustRightInd/>
        <w:spacing w:before="22" w:line="257" w:lineRule="exact"/>
        <w:textAlignment w:val="baseline"/>
        <w:rPr>
          <w:spacing w:val="1"/>
          <w:sz w:val="22"/>
          <w:szCs w:val="22"/>
        </w:rPr>
      </w:pPr>
    </w:p>
    <w:p w14:paraId="06D05E7D" w14:textId="77777777" w:rsidR="009F13CA" w:rsidRPr="00E13962" w:rsidRDefault="009F13CA">
      <w:pPr>
        <w:widowControl/>
        <w:rPr>
          <w:sz w:val="24"/>
          <w:szCs w:val="24"/>
        </w:rPr>
        <w:sectPr w:rsidR="009F13CA" w:rsidRPr="00E13962">
          <w:type w:val="continuous"/>
          <w:pgSz w:w="12211" w:h="15821"/>
          <w:pgMar w:top="1540" w:right="6978" w:bottom="1025" w:left="1503" w:header="720" w:footer="720" w:gutter="0"/>
          <w:cols w:space="720"/>
          <w:noEndnote/>
        </w:sectPr>
      </w:pPr>
    </w:p>
    <w:p w14:paraId="02C59736" w14:textId="77777777" w:rsidR="009F13CA" w:rsidRPr="00E13962" w:rsidRDefault="00B54E46">
      <w:pPr>
        <w:kinsoku w:val="0"/>
        <w:overflowPunct w:val="0"/>
        <w:autoSpaceDE/>
        <w:autoSpaceDN/>
        <w:adjustRightInd/>
        <w:spacing w:before="8" w:line="258" w:lineRule="exact"/>
        <w:jc w:val="center"/>
        <w:textAlignment w:val="baseline"/>
        <w:rPr>
          <w:spacing w:val="3"/>
          <w:sz w:val="22"/>
          <w:szCs w:val="22"/>
        </w:rPr>
      </w:pPr>
      <w:r w:rsidRPr="00E13962">
        <w:rPr>
          <w:spacing w:val="3"/>
          <w:sz w:val="22"/>
          <w:szCs w:val="22"/>
        </w:rPr>
        <w:lastRenderedPageBreak/>
        <w:t>City of Cupertino</w:t>
      </w:r>
    </w:p>
    <w:p w14:paraId="7146B620" w14:textId="599BBB94" w:rsidR="009F13CA" w:rsidRPr="00E13962" w:rsidRDefault="00B54E46">
      <w:pPr>
        <w:kinsoku w:val="0"/>
        <w:overflowPunct w:val="0"/>
        <w:autoSpaceDE/>
        <w:autoSpaceDN/>
        <w:adjustRightInd/>
        <w:spacing w:line="279" w:lineRule="exact"/>
        <w:jc w:val="center"/>
        <w:textAlignment w:val="baseline"/>
        <w:rPr>
          <w:sz w:val="22"/>
          <w:szCs w:val="22"/>
        </w:rPr>
      </w:pPr>
      <w:r w:rsidRPr="00E13962">
        <w:rPr>
          <w:sz w:val="22"/>
          <w:szCs w:val="22"/>
        </w:rPr>
        <w:t>APPOINTED EMPLOYEES' COMPENSATION PROGRAM</w:t>
      </w:r>
      <w:r w:rsidRPr="00E13962">
        <w:rPr>
          <w:sz w:val="22"/>
          <w:szCs w:val="22"/>
        </w:rPr>
        <w:br/>
        <w:t>Policy No. 1</w:t>
      </w:r>
      <w:r w:rsidR="00F1460F">
        <w:rPr>
          <w:sz w:val="22"/>
          <w:szCs w:val="22"/>
        </w:rPr>
        <w:t>6</w:t>
      </w:r>
    </w:p>
    <w:p w14:paraId="40C5DCB8" w14:textId="77777777" w:rsidR="009F13CA" w:rsidRPr="00E13962" w:rsidRDefault="00B54E46">
      <w:pPr>
        <w:kinsoku w:val="0"/>
        <w:overflowPunct w:val="0"/>
        <w:autoSpaceDE/>
        <w:autoSpaceDN/>
        <w:adjustRightInd/>
        <w:spacing w:before="575" w:line="260" w:lineRule="exact"/>
        <w:ind w:left="144"/>
        <w:textAlignment w:val="baseline"/>
        <w:rPr>
          <w:spacing w:val="-3"/>
          <w:sz w:val="22"/>
          <w:szCs w:val="22"/>
        </w:rPr>
      </w:pPr>
      <w:r w:rsidRPr="00E13962">
        <w:rPr>
          <w:spacing w:val="-3"/>
          <w:sz w:val="22"/>
          <w:szCs w:val="22"/>
        </w:rPr>
        <w:t>VISION INSURANCE — EMPLOYER CONTRIBUTION</w:t>
      </w:r>
    </w:p>
    <w:p w14:paraId="01B14967" w14:textId="77777777" w:rsidR="009F13CA" w:rsidRPr="00E13962" w:rsidRDefault="00B54E46">
      <w:pPr>
        <w:kinsoku w:val="0"/>
        <w:overflowPunct w:val="0"/>
        <w:autoSpaceDE/>
        <w:autoSpaceDN/>
        <w:adjustRightInd/>
        <w:spacing w:before="277" w:line="281" w:lineRule="exact"/>
        <w:ind w:left="144" w:right="144" w:firstLine="648"/>
        <w:jc w:val="both"/>
        <w:textAlignment w:val="baseline"/>
        <w:rPr>
          <w:sz w:val="22"/>
          <w:szCs w:val="22"/>
        </w:rPr>
      </w:pPr>
      <w:r w:rsidRPr="00E13962">
        <w:rPr>
          <w:sz w:val="22"/>
          <w:szCs w:val="22"/>
        </w:rPr>
        <w:t>It is the policy of the City of Cupertino to provide vision insurance under which employees and their dependents may be covered. The purpose of this program is to promote and preserve the health of employees.</w:t>
      </w:r>
    </w:p>
    <w:p w14:paraId="09599DA2" w14:textId="77777777" w:rsidR="009F13CA" w:rsidRPr="00E13962" w:rsidRDefault="00B54E46">
      <w:pPr>
        <w:kinsoku w:val="0"/>
        <w:overflowPunct w:val="0"/>
        <w:autoSpaceDE/>
        <w:autoSpaceDN/>
        <w:adjustRightInd/>
        <w:spacing w:before="284" w:after="5336" w:line="279" w:lineRule="exact"/>
        <w:ind w:left="144" w:right="144" w:firstLine="648"/>
        <w:jc w:val="both"/>
        <w:textAlignment w:val="baseline"/>
        <w:rPr>
          <w:spacing w:val="5"/>
          <w:sz w:val="22"/>
          <w:szCs w:val="22"/>
        </w:rPr>
      </w:pPr>
      <w:r w:rsidRPr="00E13962">
        <w:rPr>
          <w:spacing w:val="5"/>
          <w:sz w:val="22"/>
          <w:szCs w:val="22"/>
        </w:rPr>
        <w:t>The premium cost for the insurance provided by the City shall not exceed $14.94 per month per employee. Enrollment in the plan or plans made available pursuant to this policy shall be in accordance with the provisions of the contract between the City and carrier or carriers providing vision insurance coverage,</w:t>
      </w:r>
    </w:p>
    <w:p w14:paraId="4E00FF95" w14:textId="77777777" w:rsidR="009F13CA" w:rsidRPr="00E13962" w:rsidRDefault="009F13CA">
      <w:pPr>
        <w:widowControl/>
        <w:rPr>
          <w:sz w:val="24"/>
          <w:szCs w:val="24"/>
        </w:rPr>
        <w:sectPr w:rsidR="009F13CA" w:rsidRPr="00E13962">
          <w:pgSz w:w="12211" w:h="15821"/>
          <w:pgMar w:top="1500" w:right="1598" w:bottom="1065" w:left="1469" w:header="720" w:footer="720" w:gutter="0"/>
          <w:cols w:space="720"/>
          <w:noEndnote/>
        </w:sectPr>
      </w:pPr>
    </w:p>
    <w:p w14:paraId="1759DCA6" w14:textId="77777777" w:rsidR="009F13CA" w:rsidRPr="00E13962" w:rsidRDefault="00B54E46">
      <w:pPr>
        <w:kinsoku w:val="0"/>
        <w:overflowPunct w:val="0"/>
        <w:autoSpaceDE/>
        <w:autoSpaceDN/>
        <w:adjustRightInd/>
        <w:spacing w:line="270" w:lineRule="exact"/>
        <w:ind w:left="72" w:right="720"/>
        <w:textAlignment w:val="baseline"/>
        <w:rPr>
          <w:sz w:val="22"/>
          <w:szCs w:val="22"/>
        </w:rPr>
      </w:pPr>
      <w:r w:rsidRPr="00E13962">
        <w:rPr>
          <w:sz w:val="22"/>
          <w:szCs w:val="22"/>
        </w:rPr>
        <w:t>Adopted by Action of the City Council July 1, 2010</w:t>
      </w:r>
    </w:p>
    <w:p w14:paraId="6D729B94" w14:textId="77777777" w:rsidR="009F13CA" w:rsidRPr="00E13962" w:rsidRDefault="00B54E46">
      <w:pPr>
        <w:kinsoku w:val="0"/>
        <w:overflowPunct w:val="0"/>
        <w:autoSpaceDE/>
        <w:autoSpaceDN/>
        <w:adjustRightInd/>
        <w:spacing w:before="21" w:line="260" w:lineRule="exact"/>
        <w:ind w:left="72"/>
        <w:textAlignment w:val="baseline"/>
        <w:rPr>
          <w:sz w:val="22"/>
          <w:szCs w:val="22"/>
        </w:rPr>
      </w:pPr>
      <w:r w:rsidRPr="00E13962">
        <w:rPr>
          <w:sz w:val="22"/>
          <w:szCs w:val="22"/>
        </w:rPr>
        <w:t>Revised October 2, 2012; December 18, 2012</w:t>
      </w:r>
    </w:p>
    <w:p w14:paraId="60C75D59" w14:textId="77777777" w:rsidR="009F13CA" w:rsidRDefault="009F13CA">
      <w:pPr>
        <w:widowControl/>
        <w:rPr>
          <w:sz w:val="24"/>
          <w:szCs w:val="24"/>
        </w:rPr>
      </w:pPr>
    </w:p>
    <w:p w14:paraId="1D5C9B24" w14:textId="32131CA1" w:rsidR="00225E6A" w:rsidRDefault="00225E6A">
      <w:pPr>
        <w:widowControl/>
        <w:autoSpaceDE/>
        <w:autoSpaceDN/>
        <w:adjustRightInd/>
        <w:spacing w:after="200" w:line="276" w:lineRule="auto"/>
        <w:rPr>
          <w:sz w:val="24"/>
          <w:szCs w:val="24"/>
        </w:rPr>
      </w:pPr>
      <w:r>
        <w:rPr>
          <w:sz w:val="24"/>
          <w:szCs w:val="24"/>
        </w:rPr>
        <w:br w:type="page"/>
      </w:r>
    </w:p>
    <w:p w14:paraId="40FE909F" w14:textId="77777777" w:rsidR="00225E6A" w:rsidRPr="00E13962" w:rsidRDefault="00225E6A" w:rsidP="00225E6A">
      <w:pPr>
        <w:widowControl/>
        <w:jc w:val="both"/>
        <w:rPr>
          <w:sz w:val="24"/>
          <w:szCs w:val="24"/>
        </w:rPr>
        <w:sectPr w:rsidR="00225E6A" w:rsidRPr="00E13962" w:rsidSect="00225E6A">
          <w:type w:val="continuous"/>
          <w:pgSz w:w="12211" w:h="15821"/>
          <w:pgMar w:top="1440" w:right="1231" w:bottom="1440" w:left="1080" w:header="720" w:footer="720" w:gutter="0"/>
          <w:cols w:space="720"/>
          <w:noEndnote/>
        </w:sectPr>
      </w:pPr>
    </w:p>
    <w:p w14:paraId="223810D5" w14:textId="77777777" w:rsidR="00225E6A" w:rsidRDefault="00225E6A" w:rsidP="00225E6A">
      <w:pPr>
        <w:widowControl/>
        <w:autoSpaceDE/>
        <w:autoSpaceDN/>
        <w:adjustRightInd/>
        <w:spacing w:after="200" w:line="276" w:lineRule="auto"/>
        <w:jc w:val="center"/>
        <w:rPr>
          <w:rFonts w:eastAsia="Calibri"/>
          <w:spacing w:val="4"/>
          <w:sz w:val="24"/>
          <w:szCs w:val="24"/>
        </w:rPr>
      </w:pPr>
      <w:r>
        <w:rPr>
          <w:rFonts w:eastAsia="Calibri"/>
          <w:spacing w:val="4"/>
          <w:sz w:val="24"/>
          <w:szCs w:val="24"/>
        </w:rPr>
        <w:lastRenderedPageBreak/>
        <w:t>City of Cupertino</w:t>
      </w:r>
    </w:p>
    <w:p w14:paraId="65BDC64A" w14:textId="77777777" w:rsidR="00225E6A" w:rsidRDefault="00225E6A" w:rsidP="00225E6A">
      <w:pPr>
        <w:widowControl/>
        <w:autoSpaceDE/>
        <w:autoSpaceDN/>
        <w:adjustRightInd/>
        <w:spacing w:after="200" w:line="276" w:lineRule="auto"/>
        <w:jc w:val="center"/>
        <w:rPr>
          <w:rFonts w:eastAsia="Calibri"/>
          <w:spacing w:val="4"/>
          <w:sz w:val="24"/>
          <w:szCs w:val="24"/>
        </w:rPr>
      </w:pPr>
      <w:r>
        <w:rPr>
          <w:rFonts w:eastAsia="Calibri"/>
          <w:spacing w:val="4"/>
          <w:sz w:val="24"/>
          <w:szCs w:val="24"/>
        </w:rPr>
        <w:t>APPOINTED EMPLOYEES’ COMPENSATION PROGRAM</w:t>
      </w:r>
    </w:p>
    <w:p w14:paraId="64A0FA1A" w14:textId="4677F4A8" w:rsidR="00225E6A" w:rsidRDefault="00225E6A" w:rsidP="00225E6A">
      <w:pPr>
        <w:widowControl/>
        <w:autoSpaceDE/>
        <w:autoSpaceDN/>
        <w:adjustRightInd/>
        <w:spacing w:after="200" w:line="276" w:lineRule="auto"/>
        <w:jc w:val="center"/>
        <w:rPr>
          <w:rFonts w:eastAsia="Calibri"/>
          <w:spacing w:val="4"/>
          <w:sz w:val="24"/>
          <w:szCs w:val="24"/>
        </w:rPr>
      </w:pPr>
      <w:r>
        <w:rPr>
          <w:rFonts w:eastAsia="Calibri"/>
          <w:spacing w:val="4"/>
          <w:sz w:val="24"/>
          <w:szCs w:val="24"/>
        </w:rPr>
        <w:t>Policy No. 1</w:t>
      </w:r>
      <w:r w:rsidR="00F1460F">
        <w:rPr>
          <w:rFonts w:eastAsia="Calibri"/>
          <w:spacing w:val="4"/>
          <w:sz w:val="24"/>
          <w:szCs w:val="24"/>
        </w:rPr>
        <w:t>7</w:t>
      </w:r>
    </w:p>
    <w:p w14:paraId="4FC4F4F0" w14:textId="77777777" w:rsidR="00225E6A" w:rsidRDefault="00225E6A" w:rsidP="00225E6A">
      <w:pPr>
        <w:widowControl/>
        <w:autoSpaceDE/>
        <w:autoSpaceDN/>
        <w:adjustRightInd/>
        <w:spacing w:after="200" w:line="276" w:lineRule="auto"/>
        <w:jc w:val="center"/>
        <w:rPr>
          <w:rFonts w:eastAsia="Calibri"/>
          <w:spacing w:val="4"/>
          <w:sz w:val="24"/>
          <w:szCs w:val="24"/>
        </w:rPr>
      </w:pPr>
    </w:p>
    <w:p w14:paraId="51F57BFE" w14:textId="77777777" w:rsidR="00225E6A" w:rsidRPr="00754015" w:rsidRDefault="00225E6A" w:rsidP="00225E6A">
      <w:r w:rsidRPr="00754015">
        <w:t>EDUCATION REIMBURSEMENT PROGRAM</w:t>
      </w:r>
    </w:p>
    <w:p w14:paraId="51A2B330" w14:textId="77777777" w:rsidR="00225E6A" w:rsidRPr="00754015" w:rsidRDefault="00225E6A" w:rsidP="00225E6A"/>
    <w:p w14:paraId="69C11233" w14:textId="77777777" w:rsidR="00225E6A" w:rsidRPr="00C10B90" w:rsidRDefault="00225E6A" w:rsidP="00225E6A">
      <w:pPr>
        <w:pStyle w:val="BodyTextIndent"/>
        <w:ind w:left="0" w:firstLine="0"/>
      </w:pPr>
      <w:r w:rsidRPr="00754015">
        <w:t xml:space="preserve">It is the intent of the </w:t>
      </w:r>
      <w:proofErr w:type="gramStart"/>
      <w:r w:rsidRPr="00754015">
        <w:t>City</w:t>
      </w:r>
      <w:proofErr w:type="gramEnd"/>
      <w:r w:rsidRPr="00754015">
        <w:t xml:space="preserve"> to recognize the value of continuing education and professional development of its employees; and to adopt</w:t>
      </w:r>
      <w:r>
        <w:t xml:space="preserve"> an Education Reimbursement Program which will encourage employees to avail themselves of </w:t>
      </w:r>
      <w:r w:rsidRPr="003310BF">
        <w:t>City</w:t>
      </w:r>
      <w:r>
        <w:t xml:space="preserve"> job related educational opportunities that will advance their knowledge and interests in the direction of their career path. Courses should </w:t>
      </w:r>
      <w:r w:rsidRPr="00C10B90">
        <w:t xml:space="preserve">either: a) maintain or improve job skills in the employee’s current position; b) </w:t>
      </w:r>
      <w:r>
        <w:t xml:space="preserve">be </w:t>
      </w:r>
      <w:r w:rsidRPr="00C10B90">
        <w:t xml:space="preserve">expressly required by the </w:t>
      </w:r>
      <w:proofErr w:type="gramStart"/>
      <w:r w:rsidRPr="00C10B90">
        <w:t>City</w:t>
      </w:r>
      <w:proofErr w:type="gramEnd"/>
      <w:r w:rsidRPr="00C10B90">
        <w:t xml:space="preserve"> or by law; or c) prepare the employee to become a competitive applicant for a different position with the City.</w:t>
      </w:r>
    </w:p>
    <w:p w14:paraId="2EE41F98" w14:textId="77777777" w:rsidR="00225E6A" w:rsidRDefault="00225E6A" w:rsidP="00225E6A">
      <w:pPr>
        <w:pStyle w:val="BodyTextIndent"/>
      </w:pPr>
    </w:p>
    <w:p w14:paraId="009CE7BC" w14:textId="6951A44B" w:rsidR="00225E6A" w:rsidRDefault="00225E6A" w:rsidP="00225E6A">
      <w:pPr>
        <w:pStyle w:val="BodyTextIndent"/>
        <w:ind w:left="0" w:firstLine="0"/>
      </w:pPr>
      <w:r>
        <w:t xml:space="preserve">The </w:t>
      </w:r>
      <w:r w:rsidRPr="003310BF">
        <w:t xml:space="preserve">Education </w:t>
      </w:r>
      <w:r>
        <w:t xml:space="preserve">Reimbursement Program is a benefit to all </w:t>
      </w:r>
      <w:r w:rsidR="0079764C">
        <w:t xml:space="preserve">eligible, </w:t>
      </w:r>
      <w:r>
        <w:t xml:space="preserve">full time benefited employees and provides education reimbursement of up to two thousand </w:t>
      </w:r>
      <w:r w:rsidR="00D71C99">
        <w:t>dollars (</w:t>
      </w:r>
      <w:r>
        <w:t>$2,000) per calendar year for the cost of registration, required textbooks and/or materials and parking. Employees who wish to seek reimbursement from the City for educational program costs shall provide a written request for reimbursement in advance of enrollment to the Human Resources Division. The form provided shall include the type of training, sponsoring organization or institution, meeting times and costs. Human Resources and the employee’s department head will make the determination if the chosen education program is eligible for reimbursement.</w:t>
      </w:r>
    </w:p>
    <w:p w14:paraId="1E72BEC9" w14:textId="77777777" w:rsidR="00225E6A" w:rsidRDefault="00225E6A" w:rsidP="00225E6A"/>
    <w:p w14:paraId="330DF44C" w14:textId="77777777" w:rsidR="00225E6A" w:rsidRPr="00225E6A" w:rsidRDefault="00225E6A" w:rsidP="00225E6A">
      <w:pPr>
        <w:jc w:val="both"/>
        <w:rPr>
          <w:sz w:val="24"/>
          <w:szCs w:val="24"/>
        </w:rPr>
      </w:pPr>
      <w:r w:rsidRPr="00225E6A">
        <w:rPr>
          <w:sz w:val="24"/>
          <w:szCs w:val="24"/>
        </w:rPr>
        <w:t xml:space="preserve">No employee shall receive any reimbursement until they have provided satisfactory proof of successful completion of the coursework with a grade of “C” or above, or “Pass” in the case of a Pass/Fail course.  Such proof of completion shall be provided within 30 days of the conclusion of the course. </w:t>
      </w:r>
    </w:p>
    <w:p w14:paraId="3961CD55" w14:textId="77777777" w:rsidR="00225E6A" w:rsidRDefault="00225E6A" w:rsidP="00225E6A">
      <w:pPr>
        <w:pStyle w:val="BodyTextIndent"/>
      </w:pPr>
    </w:p>
    <w:p w14:paraId="780EFD2C" w14:textId="77777777" w:rsidR="00225E6A" w:rsidRPr="00C10B90" w:rsidRDefault="00225E6A" w:rsidP="00225E6A">
      <w:pPr>
        <w:pStyle w:val="BodyTextIndent"/>
        <w:ind w:left="0" w:firstLine="0"/>
      </w:pPr>
      <w:r w:rsidRPr="00C10B90">
        <w:t xml:space="preserve">Education reimbursement is a taxable benefit under IRS Code.  Education reimbursement will be applied to the calendar year in which the course is </w:t>
      </w:r>
      <w:proofErr w:type="gramStart"/>
      <w:r w:rsidRPr="00C10B90">
        <w:t>passed</w:t>
      </w:r>
      <w:proofErr w:type="gramEnd"/>
      <w:r w:rsidRPr="00C10B90">
        <w:t xml:space="preserve"> and satisfactory proof of completion is submitted.</w:t>
      </w:r>
    </w:p>
    <w:p w14:paraId="7213677C" w14:textId="77777777" w:rsidR="00225E6A" w:rsidRDefault="00225E6A" w:rsidP="00225E6A">
      <w:pPr>
        <w:ind w:firstLine="720"/>
        <w:jc w:val="both"/>
      </w:pPr>
    </w:p>
    <w:p w14:paraId="6D75EC77" w14:textId="77777777" w:rsidR="00225E6A" w:rsidRPr="00225E6A" w:rsidRDefault="00225E6A" w:rsidP="00225E6A">
      <w:pPr>
        <w:jc w:val="both"/>
        <w:rPr>
          <w:sz w:val="24"/>
          <w:szCs w:val="24"/>
        </w:rPr>
      </w:pPr>
      <w:r w:rsidRPr="00225E6A">
        <w:rPr>
          <w:sz w:val="24"/>
          <w:szCs w:val="24"/>
        </w:rPr>
        <w:t>Mandatory or annual coursework, attendance at conferences and training required to maintain job specific certifications or proficiencies are not included in the Education Reimbursement Program.</w:t>
      </w:r>
    </w:p>
    <w:p w14:paraId="5FFD8B23" w14:textId="77777777" w:rsidR="00225E6A" w:rsidRDefault="00225E6A" w:rsidP="00225E6A">
      <w:pPr>
        <w:widowControl/>
        <w:autoSpaceDE/>
        <w:autoSpaceDN/>
        <w:adjustRightInd/>
        <w:spacing w:after="200" w:line="276" w:lineRule="auto"/>
        <w:rPr>
          <w:rFonts w:eastAsia="Calibri"/>
          <w:spacing w:val="4"/>
          <w:sz w:val="24"/>
          <w:szCs w:val="24"/>
        </w:rPr>
      </w:pPr>
    </w:p>
    <w:p w14:paraId="6603D114" w14:textId="209821E5" w:rsidR="00225E6A" w:rsidRDefault="00A37112">
      <w:pPr>
        <w:widowControl/>
        <w:autoSpaceDE/>
        <w:autoSpaceDN/>
        <w:adjustRightInd/>
        <w:spacing w:after="200" w:line="276" w:lineRule="auto"/>
        <w:rPr>
          <w:rFonts w:eastAsia="Calibri"/>
          <w:spacing w:val="4"/>
          <w:sz w:val="24"/>
          <w:szCs w:val="24"/>
        </w:rPr>
      </w:pPr>
      <w:r>
        <w:rPr>
          <w:sz w:val="22"/>
          <w:szCs w:val="22"/>
        </w:rPr>
        <w:t>Adopted by Action of the City Council July 16, 2019</w:t>
      </w:r>
      <w:r w:rsidR="00225E6A">
        <w:rPr>
          <w:rFonts w:eastAsia="Calibri"/>
          <w:spacing w:val="4"/>
          <w:sz w:val="24"/>
          <w:szCs w:val="24"/>
        </w:rPr>
        <w:br w:type="page"/>
      </w:r>
    </w:p>
    <w:p w14:paraId="3B78E3A1" w14:textId="77777777" w:rsidR="00225E6A" w:rsidRDefault="00225E6A" w:rsidP="00225E6A">
      <w:pPr>
        <w:widowControl/>
        <w:autoSpaceDE/>
        <w:autoSpaceDN/>
        <w:adjustRightInd/>
        <w:spacing w:after="200" w:line="276" w:lineRule="auto"/>
        <w:jc w:val="center"/>
        <w:rPr>
          <w:rFonts w:eastAsia="Calibri"/>
          <w:spacing w:val="4"/>
          <w:sz w:val="24"/>
          <w:szCs w:val="24"/>
        </w:rPr>
      </w:pPr>
      <w:r>
        <w:rPr>
          <w:rFonts w:eastAsia="Calibri"/>
          <w:spacing w:val="4"/>
          <w:sz w:val="24"/>
          <w:szCs w:val="24"/>
        </w:rPr>
        <w:lastRenderedPageBreak/>
        <w:t>City of Cupertino</w:t>
      </w:r>
    </w:p>
    <w:p w14:paraId="0C642937" w14:textId="77777777" w:rsidR="00225E6A" w:rsidRDefault="00225E6A" w:rsidP="00225E6A">
      <w:pPr>
        <w:widowControl/>
        <w:autoSpaceDE/>
        <w:autoSpaceDN/>
        <w:adjustRightInd/>
        <w:spacing w:after="200" w:line="276" w:lineRule="auto"/>
        <w:jc w:val="center"/>
        <w:rPr>
          <w:rFonts w:eastAsia="Calibri"/>
          <w:spacing w:val="4"/>
          <w:sz w:val="24"/>
          <w:szCs w:val="24"/>
        </w:rPr>
      </w:pPr>
      <w:r>
        <w:rPr>
          <w:rFonts w:eastAsia="Calibri"/>
          <w:spacing w:val="4"/>
          <w:sz w:val="24"/>
          <w:szCs w:val="24"/>
        </w:rPr>
        <w:t>APPOINTED EMPLOYEES’ COMPENSATION PROGRAM</w:t>
      </w:r>
    </w:p>
    <w:p w14:paraId="5DF3D620" w14:textId="02F1AD59" w:rsidR="00225E6A" w:rsidRDefault="00225E6A" w:rsidP="00225E6A">
      <w:pPr>
        <w:widowControl/>
        <w:autoSpaceDE/>
        <w:autoSpaceDN/>
        <w:adjustRightInd/>
        <w:spacing w:after="200" w:line="276" w:lineRule="auto"/>
        <w:jc w:val="center"/>
        <w:rPr>
          <w:rFonts w:eastAsia="Calibri"/>
          <w:spacing w:val="4"/>
          <w:sz w:val="24"/>
          <w:szCs w:val="24"/>
        </w:rPr>
      </w:pPr>
      <w:r>
        <w:rPr>
          <w:rFonts w:eastAsia="Calibri"/>
          <w:spacing w:val="4"/>
          <w:sz w:val="24"/>
          <w:szCs w:val="24"/>
        </w:rPr>
        <w:t>Policy No. 1</w:t>
      </w:r>
      <w:r w:rsidR="00F1460F">
        <w:rPr>
          <w:rFonts w:eastAsia="Calibri"/>
          <w:spacing w:val="4"/>
          <w:sz w:val="24"/>
          <w:szCs w:val="24"/>
        </w:rPr>
        <w:t>8</w:t>
      </w:r>
    </w:p>
    <w:p w14:paraId="0661D0C5" w14:textId="77777777" w:rsidR="00225E6A" w:rsidRDefault="00225E6A" w:rsidP="00225E6A">
      <w:pPr>
        <w:widowControl/>
        <w:autoSpaceDE/>
        <w:autoSpaceDN/>
        <w:adjustRightInd/>
        <w:spacing w:after="200" w:line="276" w:lineRule="auto"/>
        <w:jc w:val="center"/>
        <w:rPr>
          <w:rFonts w:eastAsia="Calibri"/>
          <w:spacing w:val="4"/>
          <w:sz w:val="24"/>
          <w:szCs w:val="24"/>
        </w:rPr>
      </w:pPr>
    </w:p>
    <w:p w14:paraId="5F3A7099" w14:textId="77777777" w:rsidR="00225E6A" w:rsidRDefault="00225E6A" w:rsidP="00225E6A">
      <w:r>
        <w:t xml:space="preserve">CITY SPONSORED RECREATION </w:t>
      </w:r>
      <w:r w:rsidRPr="003310BF">
        <w:t>AND WELLNESS</w:t>
      </w:r>
      <w:r>
        <w:t xml:space="preserve"> PROGRAMS</w:t>
      </w:r>
    </w:p>
    <w:p w14:paraId="5FFE826F" w14:textId="77777777" w:rsidR="00225E6A" w:rsidRDefault="00225E6A" w:rsidP="00225E6A"/>
    <w:p w14:paraId="41DEC8E5" w14:textId="7C18C30F" w:rsidR="00225E6A" w:rsidRDefault="0099758F" w:rsidP="00225E6A">
      <w:pPr>
        <w:pStyle w:val="BodyTextIndent"/>
        <w:ind w:left="0" w:firstLine="0"/>
      </w:pPr>
      <w:r>
        <w:t xml:space="preserve">Eligible appointed </w:t>
      </w:r>
      <w:r w:rsidR="00225E6A">
        <w:t>employees shall have the privilege of enrollment in City sponsored recreation programs at the City residents’ fee structure and in preference to non-</w:t>
      </w:r>
      <w:r w:rsidR="00225E6A" w:rsidRPr="00C47AAE">
        <w:t xml:space="preserve">residents wishing to enroll. Each calendar year, </w:t>
      </w:r>
      <w:r w:rsidR="00225E6A" w:rsidRPr="003310BF">
        <w:t xml:space="preserve">employees and family members on the employee’s </w:t>
      </w:r>
      <w:r w:rsidR="00225E6A">
        <w:t>dental</w:t>
      </w:r>
      <w:r w:rsidR="00225E6A" w:rsidRPr="003310BF">
        <w:t xml:space="preserve"> plan are eligible to </w:t>
      </w:r>
      <w:r w:rsidR="00225E6A">
        <w:t>be reimbursed</w:t>
      </w:r>
      <w:r w:rsidR="00225E6A" w:rsidRPr="003310BF">
        <w:t xml:space="preserve"> up to </w:t>
      </w:r>
      <w:r w:rsidR="00225E6A" w:rsidRPr="003310BF">
        <w:rPr>
          <w:bCs/>
        </w:rPr>
        <w:t>$</w:t>
      </w:r>
      <w:r w:rsidR="00225E6A">
        <w:rPr>
          <w:bCs/>
        </w:rPr>
        <w:t>5</w:t>
      </w:r>
      <w:r w:rsidR="00225E6A" w:rsidRPr="003310BF">
        <w:rPr>
          <w:bCs/>
        </w:rPr>
        <w:t>00</w:t>
      </w:r>
      <w:r w:rsidR="00225E6A" w:rsidRPr="003310BF">
        <w:t xml:space="preserve"> per employee in Rec</w:t>
      </w:r>
      <w:r w:rsidR="00225E6A" w:rsidRPr="00873FE9">
        <w:t xml:space="preserve"> </w:t>
      </w:r>
      <w:proofErr w:type="spellStart"/>
      <w:r w:rsidR="00225E6A" w:rsidRPr="00873FE9">
        <w:t>Bucks</w:t>
      </w:r>
      <w:r w:rsidR="00225E6A">
        <w:t>.</w:t>
      </w:r>
      <w:proofErr w:type="spellEnd"/>
      <w:r w:rsidR="00225E6A" w:rsidRPr="00873FE9">
        <w:t xml:space="preserve"> </w:t>
      </w:r>
      <w:r w:rsidR="00225E6A">
        <w:t>Employees shall be reimbursed for approved</w:t>
      </w:r>
      <w:r w:rsidR="00225E6A" w:rsidRPr="00467E2C">
        <w:t xml:space="preserve"> recreation services in accordance with the City’s Recreation Buck Policies</w:t>
      </w:r>
      <w:r w:rsidR="00225E6A">
        <w:t>. Programs allowing for preregistration will be reimbursed after completion of the program, including those allowing for or requiring preregistration in the calendar year prior to reimbursement.  Reimbursements shall be applied to the year in which they are received. Benefited employees will also receive</w:t>
      </w:r>
      <w:r w:rsidR="00225E6A" w:rsidRPr="00467E2C">
        <w:t xml:space="preserve"> </w:t>
      </w:r>
      <w:r w:rsidR="00225E6A" w:rsidRPr="00467E2C">
        <w:rPr>
          <w:bCs/>
        </w:rPr>
        <w:t>a free</w:t>
      </w:r>
      <w:r w:rsidR="00225E6A">
        <w:rPr>
          <w:bCs/>
        </w:rPr>
        <w:t xml:space="preserve"> employee-</w:t>
      </w:r>
      <w:r w:rsidR="00225E6A" w:rsidRPr="00467E2C">
        <w:rPr>
          <w:bCs/>
        </w:rPr>
        <w:t>only annual Cupertino Sports Center memb</w:t>
      </w:r>
      <w:r w:rsidR="00225E6A" w:rsidRPr="00C47AAE">
        <w:rPr>
          <w:bCs/>
        </w:rPr>
        <w:t xml:space="preserve">ership. </w:t>
      </w:r>
      <w:r w:rsidR="00225E6A" w:rsidRPr="00C47AAE">
        <w:t xml:space="preserve">Part-time benefited employees will have the annual amount of </w:t>
      </w:r>
      <w:r w:rsidR="00225E6A" w:rsidRPr="00C47AAE">
        <w:rPr>
          <w:bCs/>
        </w:rPr>
        <w:t>Recreation Bucks</w:t>
      </w:r>
      <w:r w:rsidR="00225E6A" w:rsidRPr="00C47AAE">
        <w:t xml:space="preserve"> prorated based on number of hours worked</w:t>
      </w:r>
      <w:r w:rsidR="00225E6A">
        <w:t xml:space="preserve">.  </w:t>
      </w:r>
      <w:r w:rsidR="00225E6A" w:rsidRPr="003C0B1D">
        <w:t xml:space="preserve">Recreation Bucks </w:t>
      </w:r>
      <w:r w:rsidR="00225E6A">
        <w:t xml:space="preserve">are a taxable benefit under IRS </w:t>
      </w:r>
      <w:proofErr w:type="gramStart"/>
      <w:r w:rsidR="00225E6A">
        <w:t>Code, and</w:t>
      </w:r>
      <w:proofErr w:type="gramEnd"/>
      <w:r w:rsidR="00225E6A">
        <w:t xml:space="preserve"> </w:t>
      </w:r>
      <w:r w:rsidR="00225E6A" w:rsidRPr="003C0B1D">
        <w:t xml:space="preserve">must be used by the employee within </w:t>
      </w:r>
      <w:r w:rsidR="00225E6A">
        <w:t>the calendar year</w:t>
      </w:r>
      <w:r w:rsidR="00225E6A" w:rsidRPr="003C0B1D">
        <w:t xml:space="preserve"> and are non-transferrable.</w:t>
      </w:r>
    </w:p>
    <w:p w14:paraId="1ACDDA9A" w14:textId="77777777" w:rsidR="00225E6A" w:rsidRDefault="00225E6A" w:rsidP="00225E6A">
      <w:pPr>
        <w:pStyle w:val="BodyTextIndent"/>
        <w:ind w:firstLine="0"/>
      </w:pPr>
    </w:p>
    <w:p w14:paraId="6647FE84" w14:textId="77777777" w:rsidR="00225E6A" w:rsidRPr="003310BF" w:rsidRDefault="00225E6A" w:rsidP="00225E6A">
      <w:pPr>
        <w:pStyle w:val="BodyTextIndent"/>
        <w:ind w:left="0" w:firstLine="0"/>
        <w:rPr>
          <w:bCs/>
        </w:rPr>
      </w:pPr>
      <w:r w:rsidRPr="003310BF">
        <w:rPr>
          <w:bCs/>
        </w:rPr>
        <w:t xml:space="preserve">City employees are eligible to participate in the City’s wellness program as provided for in the City’s Administrative </w:t>
      </w:r>
      <w:r>
        <w:rPr>
          <w:bCs/>
        </w:rPr>
        <w:t>Rules and Regulations</w:t>
      </w:r>
      <w:r w:rsidRPr="003310BF">
        <w:rPr>
          <w:bCs/>
        </w:rPr>
        <w:t>.</w:t>
      </w:r>
    </w:p>
    <w:p w14:paraId="72FBED1C" w14:textId="77777777" w:rsidR="00225E6A" w:rsidRDefault="00225E6A" w:rsidP="00225E6A"/>
    <w:p w14:paraId="07590139" w14:textId="77777777" w:rsidR="00A37112" w:rsidRDefault="00A37112" w:rsidP="00225E6A">
      <w:pPr>
        <w:widowControl/>
        <w:autoSpaceDE/>
        <w:autoSpaceDN/>
        <w:adjustRightInd/>
        <w:spacing w:after="200" w:line="276" w:lineRule="auto"/>
        <w:rPr>
          <w:rFonts w:eastAsia="Calibri"/>
          <w:spacing w:val="4"/>
          <w:sz w:val="24"/>
          <w:szCs w:val="24"/>
        </w:rPr>
      </w:pPr>
    </w:p>
    <w:p w14:paraId="7C908F91" w14:textId="77777777" w:rsidR="00A37112" w:rsidRDefault="00A37112" w:rsidP="00225E6A">
      <w:pPr>
        <w:widowControl/>
        <w:autoSpaceDE/>
        <w:autoSpaceDN/>
        <w:adjustRightInd/>
        <w:spacing w:after="200" w:line="276" w:lineRule="auto"/>
        <w:rPr>
          <w:rFonts w:eastAsia="Calibri"/>
          <w:spacing w:val="4"/>
          <w:sz w:val="24"/>
          <w:szCs w:val="24"/>
        </w:rPr>
      </w:pPr>
    </w:p>
    <w:p w14:paraId="50E09FCA" w14:textId="77777777" w:rsidR="00A37112" w:rsidRDefault="00A37112" w:rsidP="00225E6A">
      <w:pPr>
        <w:widowControl/>
        <w:autoSpaceDE/>
        <w:autoSpaceDN/>
        <w:adjustRightInd/>
        <w:spacing w:after="200" w:line="276" w:lineRule="auto"/>
        <w:rPr>
          <w:rFonts w:eastAsia="Calibri"/>
          <w:spacing w:val="4"/>
          <w:sz w:val="24"/>
          <w:szCs w:val="24"/>
        </w:rPr>
      </w:pPr>
    </w:p>
    <w:p w14:paraId="545EFACC" w14:textId="77777777" w:rsidR="00A37112" w:rsidRDefault="00A37112" w:rsidP="00225E6A">
      <w:pPr>
        <w:widowControl/>
        <w:autoSpaceDE/>
        <w:autoSpaceDN/>
        <w:adjustRightInd/>
        <w:spacing w:after="200" w:line="276" w:lineRule="auto"/>
        <w:rPr>
          <w:rFonts w:eastAsia="Calibri"/>
          <w:spacing w:val="4"/>
          <w:sz w:val="24"/>
          <w:szCs w:val="24"/>
        </w:rPr>
      </w:pPr>
    </w:p>
    <w:p w14:paraId="5AC84BF5" w14:textId="77777777" w:rsidR="00A37112" w:rsidRDefault="00A37112" w:rsidP="00225E6A">
      <w:pPr>
        <w:widowControl/>
        <w:autoSpaceDE/>
        <w:autoSpaceDN/>
        <w:adjustRightInd/>
        <w:spacing w:after="200" w:line="276" w:lineRule="auto"/>
        <w:rPr>
          <w:rFonts w:eastAsia="Calibri"/>
          <w:spacing w:val="4"/>
          <w:sz w:val="24"/>
          <w:szCs w:val="24"/>
        </w:rPr>
      </w:pPr>
    </w:p>
    <w:p w14:paraId="5116ECC4" w14:textId="77777777" w:rsidR="00A37112" w:rsidRDefault="00A37112" w:rsidP="00225E6A">
      <w:pPr>
        <w:widowControl/>
        <w:autoSpaceDE/>
        <w:autoSpaceDN/>
        <w:adjustRightInd/>
        <w:spacing w:after="200" w:line="276" w:lineRule="auto"/>
        <w:rPr>
          <w:rFonts w:eastAsia="Calibri"/>
          <w:spacing w:val="4"/>
          <w:sz w:val="24"/>
          <w:szCs w:val="24"/>
        </w:rPr>
      </w:pPr>
    </w:p>
    <w:p w14:paraId="7785F138" w14:textId="77777777" w:rsidR="00A37112" w:rsidRDefault="00A37112" w:rsidP="00225E6A">
      <w:pPr>
        <w:widowControl/>
        <w:autoSpaceDE/>
        <w:autoSpaceDN/>
        <w:adjustRightInd/>
        <w:spacing w:after="200" w:line="276" w:lineRule="auto"/>
        <w:rPr>
          <w:rFonts w:eastAsia="Calibri"/>
          <w:spacing w:val="4"/>
          <w:sz w:val="24"/>
          <w:szCs w:val="24"/>
        </w:rPr>
      </w:pPr>
    </w:p>
    <w:p w14:paraId="6DF6701E" w14:textId="3F143850" w:rsidR="00225E6A" w:rsidRDefault="00A37112" w:rsidP="00225E6A">
      <w:pPr>
        <w:widowControl/>
        <w:autoSpaceDE/>
        <w:autoSpaceDN/>
        <w:adjustRightInd/>
        <w:spacing w:after="200" w:line="276" w:lineRule="auto"/>
        <w:rPr>
          <w:rFonts w:eastAsia="Calibri"/>
          <w:spacing w:val="4"/>
          <w:sz w:val="24"/>
          <w:szCs w:val="24"/>
        </w:rPr>
      </w:pPr>
      <w:r>
        <w:rPr>
          <w:sz w:val="22"/>
          <w:szCs w:val="22"/>
        </w:rPr>
        <w:t>Adopted by Action of the City Council July 16, 2019</w:t>
      </w:r>
      <w:r w:rsidR="00225E6A">
        <w:rPr>
          <w:rFonts w:eastAsia="Calibri"/>
          <w:spacing w:val="4"/>
          <w:sz w:val="24"/>
          <w:szCs w:val="24"/>
        </w:rPr>
        <w:br w:type="page"/>
      </w:r>
    </w:p>
    <w:p w14:paraId="5B54FE6A" w14:textId="683C5785" w:rsidR="00C24294" w:rsidRPr="00A34950" w:rsidRDefault="00C24294" w:rsidP="00C24294">
      <w:pPr>
        <w:widowControl/>
        <w:kinsoku w:val="0"/>
        <w:overflowPunct w:val="0"/>
        <w:spacing w:before="8" w:after="200" w:line="258" w:lineRule="exact"/>
        <w:jc w:val="center"/>
        <w:textAlignment w:val="baseline"/>
        <w:rPr>
          <w:rFonts w:eastAsia="Calibri"/>
          <w:spacing w:val="4"/>
          <w:sz w:val="24"/>
          <w:szCs w:val="24"/>
        </w:rPr>
      </w:pPr>
      <w:r w:rsidRPr="00A34950">
        <w:rPr>
          <w:rFonts w:eastAsia="Calibri"/>
          <w:spacing w:val="4"/>
          <w:sz w:val="24"/>
          <w:szCs w:val="24"/>
        </w:rPr>
        <w:lastRenderedPageBreak/>
        <w:t>City of Cupertino</w:t>
      </w:r>
    </w:p>
    <w:p w14:paraId="66B1159A" w14:textId="77777777" w:rsidR="00C24294" w:rsidRPr="00A34950" w:rsidRDefault="00C24294" w:rsidP="00C24294">
      <w:pPr>
        <w:widowControl/>
        <w:kinsoku w:val="0"/>
        <w:overflowPunct w:val="0"/>
        <w:spacing w:before="21" w:after="200" w:line="258" w:lineRule="exact"/>
        <w:jc w:val="center"/>
        <w:textAlignment w:val="baseline"/>
        <w:rPr>
          <w:rFonts w:eastAsia="Calibri"/>
          <w:sz w:val="24"/>
          <w:szCs w:val="24"/>
        </w:rPr>
      </w:pPr>
      <w:r w:rsidRPr="00A34950">
        <w:rPr>
          <w:rFonts w:eastAsia="Calibri"/>
          <w:sz w:val="24"/>
          <w:szCs w:val="24"/>
        </w:rPr>
        <w:t>APPOINTED EMPLOYEES' COMPENSATION PROGRAM</w:t>
      </w:r>
    </w:p>
    <w:p w14:paraId="3296A0C5" w14:textId="77777777" w:rsidR="00C24294" w:rsidRPr="00A34950" w:rsidRDefault="00C24294" w:rsidP="00C24294">
      <w:pPr>
        <w:widowControl/>
        <w:spacing w:after="200" w:line="276" w:lineRule="auto"/>
        <w:jc w:val="center"/>
        <w:rPr>
          <w:rFonts w:eastAsia="Calibri"/>
          <w:sz w:val="24"/>
          <w:szCs w:val="24"/>
        </w:rPr>
      </w:pPr>
      <w:r w:rsidRPr="00A34950">
        <w:rPr>
          <w:rFonts w:eastAsia="Calibri"/>
          <w:sz w:val="24"/>
          <w:szCs w:val="24"/>
        </w:rPr>
        <w:t>EXEMPT POSITIONS</w:t>
      </w:r>
    </w:p>
    <w:p w14:paraId="57A267A7" w14:textId="77777777" w:rsidR="00C24294" w:rsidRPr="00A34950" w:rsidRDefault="00C24294" w:rsidP="00C24294">
      <w:pPr>
        <w:widowControl/>
        <w:spacing w:after="200" w:line="276" w:lineRule="auto"/>
        <w:rPr>
          <w:rFonts w:eastAsia="Calibri"/>
          <w:sz w:val="24"/>
          <w:szCs w:val="24"/>
        </w:rPr>
      </w:pPr>
      <w:r w:rsidRPr="00E41311">
        <w:rPr>
          <w:rFonts w:eastAsia="Calibri"/>
          <w:sz w:val="24"/>
          <w:szCs w:val="24"/>
        </w:rPr>
        <w:t>The salaries, wages, or rates of pay for City Attorney and City Manager employees whose positions are exempt under the provisions of the Cupertino Municipal Code, are set forth below.  Only the City Council can modify these rates.</w:t>
      </w:r>
    </w:p>
    <w:p w14:paraId="1D1A7200" w14:textId="4B4FBEFE" w:rsidR="005D4DEA" w:rsidRPr="000049F7" w:rsidRDefault="005D4DEA" w:rsidP="005D4DEA">
      <w:pPr>
        <w:widowControl/>
        <w:spacing w:after="200" w:line="276" w:lineRule="auto"/>
        <w:rPr>
          <w:rFonts w:eastAsia="Calibri"/>
          <w:b/>
          <w:sz w:val="24"/>
          <w:szCs w:val="24"/>
        </w:rPr>
      </w:pPr>
      <w:r w:rsidRPr="000049F7">
        <w:rPr>
          <w:rFonts w:eastAsia="Calibri"/>
          <w:b/>
          <w:sz w:val="24"/>
          <w:szCs w:val="24"/>
        </w:rPr>
        <w:t xml:space="preserve">Monthly Salary Effective </w:t>
      </w:r>
      <w:r>
        <w:rPr>
          <w:rFonts w:eastAsia="Calibri"/>
          <w:b/>
          <w:sz w:val="24"/>
          <w:szCs w:val="24"/>
        </w:rPr>
        <w:t>June 3, 2019</w:t>
      </w:r>
    </w:p>
    <w:p w14:paraId="1A942AAA" w14:textId="77777777" w:rsidR="005D4DEA" w:rsidRPr="000049F7" w:rsidRDefault="005D4DEA" w:rsidP="005D4DEA">
      <w:pPr>
        <w:kinsoku w:val="0"/>
        <w:overflowPunct w:val="0"/>
        <w:autoSpaceDE/>
        <w:autoSpaceDN/>
        <w:adjustRightInd/>
        <w:spacing w:line="257" w:lineRule="exact"/>
        <w:textAlignment w:val="baseline"/>
        <w:rPr>
          <w:sz w:val="22"/>
          <w:szCs w:val="22"/>
        </w:rPr>
      </w:pPr>
    </w:p>
    <w:tbl>
      <w:tblPr>
        <w:tblW w:w="9172" w:type="dxa"/>
        <w:tblInd w:w="93" w:type="dxa"/>
        <w:tblLook w:val="04A0" w:firstRow="1" w:lastRow="0" w:firstColumn="1" w:lastColumn="0" w:noHBand="0" w:noVBand="1"/>
      </w:tblPr>
      <w:tblGrid>
        <w:gridCol w:w="2769"/>
        <w:gridCol w:w="1216"/>
        <w:gridCol w:w="1215"/>
        <w:gridCol w:w="1215"/>
        <w:gridCol w:w="1215"/>
        <w:gridCol w:w="1542"/>
      </w:tblGrid>
      <w:tr w:rsidR="005D4DEA" w:rsidRPr="000049F7" w14:paraId="1EF620E2" w14:textId="77777777" w:rsidTr="00F64DED">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358C3B" w14:textId="77777777" w:rsidR="005D4DEA" w:rsidRPr="000049F7" w:rsidRDefault="005D4DEA" w:rsidP="00F64DED">
            <w:pPr>
              <w:widowControl/>
              <w:rPr>
                <w:rFonts w:eastAsia="Times New Roman"/>
                <w:color w:val="000000"/>
                <w:sz w:val="24"/>
                <w:szCs w:val="24"/>
              </w:rPr>
            </w:pPr>
            <w:r w:rsidRPr="000049F7">
              <w:rPr>
                <w:rFonts w:eastAsia="Times New Roman"/>
                <w:color w:val="000000"/>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3E51906C"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A1E42AB"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5F0863E"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75AD67D"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42E32458"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Step 5</w:t>
            </w:r>
          </w:p>
        </w:tc>
      </w:tr>
      <w:tr w:rsidR="005D4DEA" w:rsidRPr="000049F7" w14:paraId="6B56323B" w14:textId="77777777" w:rsidTr="00F64DED">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83A91" w14:textId="77777777" w:rsidR="005D4DEA" w:rsidRPr="000049F7" w:rsidRDefault="005D4DEA" w:rsidP="00F64DED">
            <w:pPr>
              <w:widowControl/>
              <w:rPr>
                <w:rFonts w:eastAsia="Times New Roman"/>
                <w:color w:val="000000"/>
                <w:sz w:val="24"/>
                <w:szCs w:val="24"/>
              </w:rPr>
            </w:pPr>
            <w:r>
              <w:rPr>
                <w:rFonts w:eastAsia="Times New Roman"/>
                <w:color w:val="000000"/>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4ACBBCEB"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51B60F6"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6636BD4"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2F2C48CF" w14:textId="77777777" w:rsidR="005D4DEA" w:rsidRPr="000049F7" w:rsidRDefault="005D4DEA" w:rsidP="00F64DED">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50F1E7CB" w14:textId="15F437C5" w:rsidR="005D4DEA" w:rsidRPr="000049F7" w:rsidRDefault="005D4DEA" w:rsidP="005D4DEA">
            <w:pPr>
              <w:widowControl/>
              <w:jc w:val="center"/>
              <w:rPr>
                <w:rFonts w:eastAsia="Times New Roman"/>
                <w:color w:val="000000"/>
                <w:sz w:val="24"/>
                <w:szCs w:val="24"/>
              </w:rPr>
            </w:pPr>
            <w:r w:rsidRPr="000049F7">
              <w:rPr>
                <w:rFonts w:eastAsia="Times New Roman"/>
                <w:color w:val="000000"/>
                <w:sz w:val="24"/>
                <w:szCs w:val="24"/>
              </w:rPr>
              <w:t>$</w:t>
            </w:r>
            <w:r>
              <w:rPr>
                <w:rFonts w:eastAsia="Times New Roman"/>
                <w:color w:val="000000"/>
                <w:sz w:val="24"/>
                <w:szCs w:val="24"/>
              </w:rPr>
              <w:t>19,916.67</w:t>
            </w:r>
          </w:p>
        </w:tc>
      </w:tr>
    </w:tbl>
    <w:p w14:paraId="57449A94" w14:textId="77777777" w:rsidR="006F1616" w:rsidRDefault="006F1616" w:rsidP="006375AE">
      <w:pPr>
        <w:widowControl/>
        <w:spacing w:after="200" w:line="276" w:lineRule="auto"/>
        <w:rPr>
          <w:rFonts w:eastAsia="Calibri"/>
          <w:b/>
          <w:sz w:val="24"/>
          <w:szCs w:val="24"/>
        </w:rPr>
      </w:pPr>
    </w:p>
    <w:p w14:paraId="1E8B9DE3" w14:textId="22349BAA" w:rsidR="006375AE" w:rsidRPr="000049F7" w:rsidRDefault="006375AE" w:rsidP="006375AE">
      <w:pPr>
        <w:widowControl/>
        <w:spacing w:after="200" w:line="276" w:lineRule="auto"/>
        <w:rPr>
          <w:rFonts w:eastAsia="Calibri"/>
          <w:b/>
          <w:sz w:val="24"/>
          <w:szCs w:val="24"/>
        </w:rPr>
      </w:pPr>
      <w:r w:rsidRPr="000049F7">
        <w:rPr>
          <w:rFonts w:eastAsia="Calibri"/>
          <w:b/>
          <w:sz w:val="24"/>
          <w:szCs w:val="24"/>
        </w:rPr>
        <w:t xml:space="preserve">Monthly Salary Effective </w:t>
      </w:r>
      <w:r>
        <w:rPr>
          <w:rFonts w:eastAsia="Calibri"/>
          <w:b/>
          <w:sz w:val="24"/>
          <w:szCs w:val="24"/>
        </w:rPr>
        <w:t>June 3, 2020</w:t>
      </w:r>
    </w:p>
    <w:p w14:paraId="6D34D192" w14:textId="77777777" w:rsidR="006375AE" w:rsidRPr="000049F7" w:rsidRDefault="006375AE" w:rsidP="006375AE">
      <w:pPr>
        <w:kinsoku w:val="0"/>
        <w:overflowPunct w:val="0"/>
        <w:autoSpaceDE/>
        <w:autoSpaceDN/>
        <w:adjustRightInd/>
        <w:spacing w:line="257" w:lineRule="exact"/>
        <w:textAlignment w:val="baseline"/>
        <w:rPr>
          <w:sz w:val="22"/>
          <w:szCs w:val="22"/>
        </w:rPr>
      </w:pPr>
    </w:p>
    <w:tbl>
      <w:tblPr>
        <w:tblW w:w="9172" w:type="dxa"/>
        <w:tblInd w:w="93" w:type="dxa"/>
        <w:tblLook w:val="04A0" w:firstRow="1" w:lastRow="0" w:firstColumn="1" w:lastColumn="0" w:noHBand="0" w:noVBand="1"/>
      </w:tblPr>
      <w:tblGrid>
        <w:gridCol w:w="2769"/>
        <w:gridCol w:w="1216"/>
        <w:gridCol w:w="1215"/>
        <w:gridCol w:w="1215"/>
        <w:gridCol w:w="1215"/>
        <w:gridCol w:w="1542"/>
      </w:tblGrid>
      <w:tr w:rsidR="006375AE" w:rsidRPr="000049F7" w14:paraId="3FE6551B" w14:textId="77777777" w:rsidTr="00F64DED">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58D284" w14:textId="77777777" w:rsidR="006375AE" w:rsidRPr="000049F7" w:rsidRDefault="006375AE" w:rsidP="00F64DED">
            <w:pPr>
              <w:widowControl/>
              <w:rPr>
                <w:rFonts w:eastAsia="Times New Roman"/>
                <w:color w:val="000000"/>
                <w:sz w:val="24"/>
                <w:szCs w:val="24"/>
              </w:rPr>
            </w:pPr>
            <w:r w:rsidRPr="000049F7">
              <w:rPr>
                <w:rFonts w:eastAsia="Times New Roman"/>
                <w:color w:val="000000"/>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5090CAD3"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DC1D552"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70218E5E"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25F9559"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37F15212"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Step 5</w:t>
            </w:r>
          </w:p>
        </w:tc>
      </w:tr>
      <w:tr w:rsidR="006375AE" w:rsidRPr="000049F7" w14:paraId="5E76E4EB" w14:textId="77777777" w:rsidTr="00F64DED">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BBB1D" w14:textId="77777777" w:rsidR="006375AE" w:rsidRPr="000049F7" w:rsidRDefault="006375AE" w:rsidP="00F64DED">
            <w:pPr>
              <w:widowControl/>
              <w:rPr>
                <w:rFonts w:eastAsia="Times New Roman"/>
                <w:color w:val="000000"/>
                <w:sz w:val="24"/>
                <w:szCs w:val="24"/>
              </w:rPr>
            </w:pPr>
            <w:r>
              <w:rPr>
                <w:rFonts w:eastAsia="Times New Roman"/>
                <w:color w:val="000000"/>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1425F3E5"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F0A600E"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1C13A49F"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389F2FB2" w14:textId="77777777"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4DF58187" w14:textId="59CE1231" w:rsidR="006375AE" w:rsidRPr="000049F7" w:rsidRDefault="006375AE" w:rsidP="00F64DED">
            <w:pPr>
              <w:widowControl/>
              <w:jc w:val="center"/>
              <w:rPr>
                <w:rFonts w:eastAsia="Times New Roman"/>
                <w:color w:val="000000"/>
                <w:sz w:val="24"/>
                <w:szCs w:val="24"/>
              </w:rPr>
            </w:pPr>
            <w:r w:rsidRPr="000049F7">
              <w:rPr>
                <w:rFonts w:eastAsia="Times New Roman"/>
                <w:color w:val="000000"/>
                <w:sz w:val="24"/>
                <w:szCs w:val="24"/>
              </w:rPr>
              <w:t>$</w:t>
            </w:r>
            <w:r>
              <w:rPr>
                <w:rFonts w:eastAsia="Times New Roman"/>
                <w:color w:val="000000"/>
                <w:sz w:val="24"/>
                <w:szCs w:val="24"/>
              </w:rPr>
              <w:t>22,916.66</w:t>
            </w:r>
          </w:p>
        </w:tc>
      </w:tr>
    </w:tbl>
    <w:p w14:paraId="76B698AB" w14:textId="77777777" w:rsidR="00633BE6" w:rsidRDefault="00633BE6" w:rsidP="00633BE6">
      <w:pPr>
        <w:widowControl/>
        <w:spacing w:after="200" w:line="276" w:lineRule="auto"/>
        <w:rPr>
          <w:rFonts w:eastAsia="Calibri"/>
          <w:b/>
          <w:sz w:val="24"/>
          <w:szCs w:val="24"/>
        </w:rPr>
      </w:pPr>
    </w:p>
    <w:p w14:paraId="7AE9D430" w14:textId="20D1F839" w:rsidR="00633BE6" w:rsidRPr="000049F7" w:rsidRDefault="00633BE6" w:rsidP="00633BE6">
      <w:pPr>
        <w:widowControl/>
        <w:spacing w:after="200" w:line="276" w:lineRule="auto"/>
        <w:rPr>
          <w:rFonts w:eastAsia="Calibri"/>
          <w:b/>
          <w:sz w:val="24"/>
          <w:szCs w:val="24"/>
        </w:rPr>
      </w:pPr>
      <w:r w:rsidRPr="000049F7">
        <w:rPr>
          <w:rFonts w:eastAsia="Calibri"/>
          <w:b/>
          <w:sz w:val="24"/>
          <w:szCs w:val="24"/>
        </w:rPr>
        <w:t xml:space="preserve">Monthly Salary Effective </w:t>
      </w:r>
      <w:r>
        <w:rPr>
          <w:rFonts w:eastAsia="Calibri"/>
          <w:b/>
          <w:sz w:val="24"/>
          <w:szCs w:val="24"/>
        </w:rPr>
        <w:t xml:space="preserve">June </w:t>
      </w:r>
      <w:r w:rsidR="00754015">
        <w:rPr>
          <w:rFonts w:eastAsia="Calibri"/>
          <w:b/>
          <w:sz w:val="24"/>
          <w:szCs w:val="24"/>
        </w:rPr>
        <w:t>15</w:t>
      </w:r>
      <w:r>
        <w:rPr>
          <w:rFonts w:eastAsia="Calibri"/>
          <w:b/>
          <w:sz w:val="24"/>
          <w:szCs w:val="24"/>
        </w:rPr>
        <w:t>, 2021</w:t>
      </w:r>
    </w:p>
    <w:p w14:paraId="777E27ED" w14:textId="77777777" w:rsidR="00633BE6" w:rsidRPr="000049F7" w:rsidRDefault="00633BE6" w:rsidP="00633BE6">
      <w:pPr>
        <w:kinsoku w:val="0"/>
        <w:overflowPunct w:val="0"/>
        <w:autoSpaceDE/>
        <w:autoSpaceDN/>
        <w:adjustRightInd/>
        <w:spacing w:line="257" w:lineRule="exact"/>
        <w:textAlignment w:val="baseline"/>
        <w:rPr>
          <w:sz w:val="22"/>
          <w:szCs w:val="22"/>
        </w:rPr>
      </w:pPr>
    </w:p>
    <w:tbl>
      <w:tblPr>
        <w:tblW w:w="9172" w:type="dxa"/>
        <w:tblInd w:w="93" w:type="dxa"/>
        <w:tblLook w:val="04A0" w:firstRow="1" w:lastRow="0" w:firstColumn="1" w:lastColumn="0" w:noHBand="0" w:noVBand="1"/>
      </w:tblPr>
      <w:tblGrid>
        <w:gridCol w:w="2769"/>
        <w:gridCol w:w="1216"/>
        <w:gridCol w:w="1215"/>
        <w:gridCol w:w="1215"/>
        <w:gridCol w:w="1215"/>
        <w:gridCol w:w="1542"/>
      </w:tblGrid>
      <w:tr w:rsidR="00633BE6" w:rsidRPr="000049F7" w14:paraId="5009D5D6" w14:textId="77777777" w:rsidTr="00D751F5">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E9DEB" w14:textId="77777777" w:rsidR="00633BE6" w:rsidRPr="000049F7" w:rsidRDefault="00633BE6" w:rsidP="00D751F5">
            <w:pPr>
              <w:widowControl/>
              <w:rPr>
                <w:rFonts w:eastAsia="Times New Roman"/>
                <w:color w:val="000000"/>
                <w:sz w:val="24"/>
                <w:szCs w:val="24"/>
              </w:rPr>
            </w:pPr>
            <w:r w:rsidRPr="000049F7">
              <w:rPr>
                <w:rFonts w:eastAsia="Times New Roman"/>
                <w:color w:val="000000"/>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3A8D0CB9" w14:textId="77777777" w:rsidR="00633BE6" w:rsidRPr="000049F7" w:rsidRDefault="00633BE6" w:rsidP="00D751F5">
            <w:pPr>
              <w:widowControl/>
              <w:jc w:val="center"/>
              <w:rPr>
                <w:rFonts w:eastAsia="Times New Roman"/>
                <w:color w:val="000000"/>
                <w:sz w:val="24"/>
                <w:szCs w:val="24"/>
              </w:rPr>
            </w:pPr>
            <w:r w:rsidRPr="000049F7">
              <w:rPr>
                <w:rFonts w:eastAsia="Times New Roman"/>
                <w:color w:val="000000"/>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02DF291" w14:textId="77777777" w:rsidR="00633BE6" w:rsidRPr="000049F7" w:rsidRDefault="00633BE6" w:rsidP="00D751F5">
            <w:pPr>
              <w:widowControl/>
              <w:jc w:val="center"/>
              <w:rPr>
                <w:rFonts w:eastAsia="Times New Roman"/>
                <w:color w:val="000000"/>
                <w:sz w:val="24"/>
                <w:szCs w:val="24"/>
              </w:rPr>
            </w:pPr>
            <w:r w:rsidRPr="000049F7">
              <w:rPr>
                <w:rFonts w:eastAsia="Times New Roman"/>
                <w:color w:val="000000"/>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DBF8AF5" w14:textId="77777777" w:rsidR="00633BE6" w:rsidRPr="000049F7" w:rsidRDefault="00633BE6" w:rsidP="00D751F5">
            <w:pPr>
              <w:widowControl/>
              <w:jc w:val="center"/>
              <w:rPr>
                <w:rFonts w:eastAsia="Times New Roman"/>
                <w:color w:val="000000"/>
                <w:sz w:val="24"/>
                <w:szCs w:val="24"/>
              </w:rPr>
            </w:pPr>
            <w:r w:rsidRPr="000049F7">
              <w:rPr>
                <w:rFonts w:eastAsia="Times New Roman"/>
                <w:color w:val="000000"/>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8428A29" w14:textId="77777777" w:rsidR="00633BE6" w:rsidRPr="000049F7" w:rsidRDefault="00633BE6" w:rsidP="00D751F5">
            <w:pPr>
              <w:widowControl/>
              <w:jc w:val="center"/>
              <w:rPr>
                <w:rFonts w:eastAsia="Times New Roman"/>
                <w:color w:val="000000"/>
                <w:sz w:val="24"/>
                <w:szCs w:val="24"/>
              </w:rPr>
            </w:pPr>
            <w:r w:rsidRPr="000049F7">
              <w:rPr>
                <w:rFonts w:eastAsia="Times New Roman"/>
                <w:color w:val="000000"/>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7BBB005C" w14:textId="77777777" w:rsidR="00633BE6" w:rsidRPr="000049F7" w:rsidRDefault="00633BE6" w:rsidP="00D751F5">
            <w:pPr>
              <w:widowControl/>
              <w:jc w:val="center"/>
              <w:rPr>
                <w:rFonts w:eastAsia="Times New Roman"/>
                <w:color w:val="000000"/>
                <w:sz w:val="24"/>
                <w:szCs w:val="24"/>
              </w:rPr>
            </w:pPr>
            <w:r w:rsidRPr="000049F7">
              <w:rPr>
                <w:rFonts w:eastAsia="Times New Roman"/>
                <w:color w:val="000000"/>
                <w:sz w:val="24"/>
                <w:szCs w:val="24"/>
              </w:rPr>
              <w:t>Step 5</w:t>
            </w:r>
          </w:p>
        </w:tc>
      </w:tr>
      <w:tr w:rsidR="00754015" w:rsidRPr="000049F7" w14:paraId="211AB275" w14:textId="77777777" w:rsidTr="00D751F5">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5D5BDE" w14:textId="77777777" w:rsidR="00754015" w:rsidRPr="000049F7" w:rsidRDefault="00754015" w:rsidP="00754015">
            <w:pPr>
              <w:widowControl/>
              <w:rPr>
                <w:rFonts w:eastAsia="Times New Roman"/>
                <w:color w:val="000000"/>
                <w:sz w:val="24"/>
                <w:szCs w:val="24"/>
              </w:rPr>
            </w:pPr>
            <w:r>
              <w:rPr>
                <w:rFonts w:eastAsia="Times New Roman"/>
                <w:color w:val="000000"/>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2C9A276B" w14:textId="57AC5374"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30E7108F" w14:textId="721BDF78"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2B730BE0" w14:textId="18FA8377"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779B669D" w14:textId="4C5DF754"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1FBC97DD" w14:textId="77777777"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w:t>
            </w:r>
            <w:r>
              <w:rPr>
                <w:rFonts w:eastAsia="Times New Roman"/>
                <w:color w:val="000000"/>
                <w:sz w:val="24"/>
                <w:szCs w:val="24"/>
              </w:rPr>
              <w:t>22,916.66</w:t>
            </w:r>
          </w:p>
        </w:tc>
      </w:tr>
      <w:tr w:rsidR="00754015" w:rsidRPr="000049F7" w14:paraId="60B4F61C" w14:textId="77777777" w:rsidTr="00D751F5">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5446B2" w14:textId="13184AE6" w:rsidR="00754015" w:rsidRDefault="00754015" w:rsidP="00754015">
            <w:pPr>
              <w:widowControl/>
              <w:rPr>
                <w:rFonts w:eastAsia="Times New Roman"/>
                <w:color w:val="000000"/>
                <w:sz w:val="24"/>
                <w:szCs w:val="24"/>
              </w:rPr>
            </w:pPr>
            <w:r>
              <w:rPr>
                <w:rFonts w:eastAsia="Times New Roman"/>
                <w:color w:val="000000"/>
                <w:sz w:val="24"/>
                <w:szCs w:val="24"/>
              </w:rPr>
              <w:t>City Attorney</w:t>
            </w:r>
          </w:p>
        </w:tc>
        <w:tc>
          <w:tcPr>
            <w:tcW w:w="1216" w:type="dxa"/>
            <w:tcBorders>
              <w:top w:val="single" w:sz="4" w:space="0" w:color="auto"/>
              <w:left w:val="nil"/>
              <w:bottom w:val="single" w:sz="4" w:space="0" w:color="auto"/>
              <w:right w:val="single" w:sz="4" w:space="0" w:color="auto"/>
            </w:tcBorders>
            <w:shd w:val="clear" w:color="auto" w:fill="auto"/>
            <w:noWrap/>
            <w:vAlign w:val="bottom"/>
          </w:tcPr>
          <w:p w14:paraId="2D28D988" w14:textId="4BE62463"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132DF918" w14:textId="570EBFC2"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65B9DA85" w14:textId="6BDF4E7D"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26010120" w14:textId="70D30984" w:rsidR="00754015" w:rsidRPr="000049F7" w:rsidRDefault="00754015" w:rsidP="00754015">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0F94F62E" w14:textId="7D8AA927" w:rsidR="00754015" w:rsidRPr="000049F7" w:rsidRDefault="00754015" w:rsidP="00754015">
            <w:pPr>
              <w:widowControl/>
              <w:jc w:val="center"/>
              <w:rPr>
                <w:rFonts w:eastAsia="Times New Roman"/>
                <w:color w:val="000000"/>
                <w:sz w:val="24"/>
                <w:szCs w:val="24"/>
              </w:rPr>
            </w:pPr>
            <w:r>
              <w:rPr>
                <w:rFonts w:eastAsia="Times New Roman"/>
                <w:color w:val="000000"/>
                <w:sz w:val="24"/>
                <w:szCs w:val="24"/>
              </w:rPr>
              <w:t>$21,250.00</w:t>
            </w:r>
          </w:p>
        </w:tc>
      </w:tr>
    </w:tbl>
    <w:p w14:paraId="4D30A191" w14:textId="77777777" w:rsidR="00E41311" w:rsidRDefault="00E41311" w:rsidP="00E41311">
      <w:pPr>
        <w:widowControl/>
        <w:spacing w:after="200" w:line="276" w:lineRule="auto"/>
        <w:rPr>
          <w:rFonts w:eastAsia="Calibri"/>
          <w:b/>
          <w:sz w:val="24"/>
          <w:szCs w:val="24"/>
        </w:rPr>
      </w:pPr>
    </w:p>
    <w:p w14:paraId="376749B5" w14:textId="2E795283" w:rsidR="00E41311" w:rsidRPr="000049F7" w:rsidRDefault="00E41311" w:rsidP="00E41311">
      <w:pPr>
        <w:widowControl/>
        <w:spacing w:after="200" w:line="276" w:lineRule="auto"/>
        <w:rPr>
          <w:rFonts w:eastAsia="Calibri"/>
          <w:b/>
          <w:sz w:val="24"/>
          <w:szCs w:val="24"/>
        </w:rPr>
      </w:pPr>
      <w:r w:rsidRPr="000049F7">
        <w:rPr>
          <w:rFonts w:eastAsia="Calibri"/>
          <w:b/>
          <w:sz w:val="24"/>
          <w:szCs w:val="24"/>
        </w:rPr>
        <w:t xml:space="preserve">Monthly Salary Effective </w:t>
      </w:r>
      <w:r w:rsidR="00107E45">
        <w:rPr>
          <w:rFonts w:eastAsia="Calibri"/>
          <w:b/>
          <w:sz w:val="24"/>
          <w:szCs w:val="24"/>
        </w:rPr>
        <w:t>January 3, 2022</w:t>
      </w:r>
    </w:p>
    <w:p w14:paraId="10836FFC" w14:textId="77777777" w:rsidR="00E41311" w:rsidRPr="000049F7" w:rsidRDefault="00E41311" w:rsidP="00E41311">
      <w:pPr>
        <w:kinsoku w:val="0"/>
        <w:overflowPunct w:val="0"/>
        <w:autoSpaceDE/>
        <w:autoSpaceDN/>
        <w:adjustRightInd/>
        <w:spacing w:line="257" w:lineRule="exact"/>
        <w:textAlignment w:val="baseline"/>
        <w:rPr>
          <w:sz w:val="22"/>
          <w:szCs w:val="22"/>
        </w:rPr>
      </w:pPr>
    </w:p>
    <w:tbl>
      <w:tblPr>
        <w:tblW w:w="9172" w:type="dxa"/>
        <w:tblInd w:w="93" w:type="dxa"/>
        <w:tblLook w:val="04A0" w:firstRow="1" w:lastRow="0" w:firstColumn="1" w:lastColumn="0" w:noHBand="0" w:noVBand="1"/>
      </w:tblPr>
      <w:tblGrid>
        <w:gridCol w:w="2769"/>
        <w:gridCol w:w="1216"/>
        <w:gridCol w:w="1215"/>
        <w:gridCol w:w="1215"/>
        <w:gridCol w:w="1215"/>
        <w:gridCol w:w="1542"/>
      </w:tblGrid>
      <w:tr w:rsidR="00E41311" w:rsidRPr="000049F7" w14:paraId="3FD9BFDF" w14:textId="77777777" w:rsidTr="00D751F5">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BD81D" w14:textId="77777777" w:rsidR="00E41311" w:rsidRPr="000049F7" w:rsidRDefault="00E41311" w:rsidP="00D751F5">
            <w:pPr>
              <w:widowControl/>
              <w:rPr>
                <w:rFonts w:eastAsia="Times New Roman"/>
                <w:color w:val="000000"/>
                <w:sz w:val="24"/>
                <w:szCs w:val="24"/>
              </w:rPr>
            </w:pPr>
            <w:r w:rsidRPr="000049F7">
              <w:rPr>
                <w:rFonts w:eastAsia="Times New Roman"/>
                <w:color w:val="000000"/>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4D4E818A"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7CC5D07"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5619C3D6"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357AD0F8"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43AF86F8"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Step 5</w:t>
            </w:r>
          </w:p>
        </w:tc>
      </w:tr>
      <w:tr w:rsidR="00E41311" w:rsidRPr="000049F7" w14:paraId="0C982AB6" w14:textId="77777777" w:rsidTr="00D751F5">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A29772" w14:textId="77777777" w:rsidR="00E41311" w:rsidRPr="000049F7" w:rsidRDefault="00E41311" w:rsidP="00D751F5">
            <w:pPr>
              <w:widowControl/>
              <w:rPr>
                <w:rFonts w:eastAsia="Times New Roman"/>
                <w:color w:val="000000"/>
                <w:sz w:val="24"/>
                <w:szCs w:val="24"/>
              </w:rPr>
            </w:pPr>
            <w:r>
              <w:rPr>
                <w:rFonts w:eastAsia="Times New Roman"/>
                <w:color w:val="000000"/>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3B98A431"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69DFB2FB"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45E23674"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124FCFDE"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1AE63551" w14:textId="0A6D88D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w:t>
            </w:r>
            <w:r>
              <w:rPr>
                <w:rFonts w:eastAsia="Times New Roman"/>
                <w:color w:val="000000"/>
                <w:sz w:val="24"/>
                <w:szCs w:val="24"/>
              </w:rPr>
              <w:t>24,000.00</w:t>
            </w:r>
          </w:p>
        </w:tc>
      </w:tr>
      <w:tr w:rsidR="00E41311" w:rsidRPr="000049F7" w14:paraId="5FF54841" w14:textId="77777777" w:rsidTr="00D751F5">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AB4A21" w14:textId="77777777" w:rsidR="00E41311" w:rsidRDefault="00E41311" w:rsidP="00D751F5">
            <w:pPr>
              <w:widowControl/>
              <w:rPr>
                <w:rFonts w:eastAsia="Times New Roman"/>
                <w:color w:val="000000"/>
                <w:sz w:val="24"/>
                <w:szCs w:val="24"/>
              </w:rPr>
            </w:pPr>
            <w:r>
              <w:rPr>
                <w:rFonts w:eastAsia="Times New Roman"/>
                <w:color w:val="000000"/>
                <w:sz w:val="24"/>
                <w:szCs w:val="24"/>
              </w:rPr>
              <w:t>City Attorney</w:t>
            </w:r>
          </w:p>
        </w:tc>
        <w:tc>
          <w:tcPr>
            <w:tcW w:w="1216" w:type="dxa"/>
            <w:tcBorders>
              <w:top w:val="single" w:sz="4" w:space="0" w:color="auto"/>
              <w:left w:val="nil"/>
              <w:bottom w:val="single" w:sz="4" w:space="0" w:color="auto"/>
              <w:right w:val="single" w:sz="4" w:space="0" w:color="auto"/>
            </w:tcBorders>
            <w:shd w:val="clear" w:color="auto" w:fill="auto"/>
            <w:noWrap/>
            <w:vAlign w:val="bottom"/>
          </w:tcPr>
          <w:p w14:paraId="7A47AECC"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2B09CE02"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3230ECFB"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1A003340" w14:textId="77777777" w:rsidR="00E41311" w:rsidRPr="000049F7" w:rsidRDefault="00E41311" w:rsidP="00D751F5">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14BADE77" w14:textId="77777777" w:rsidR="00E41311" w:rsidRPr="000049F7" w:rsidRDefault="00E41311" w:rsidP="00D751F5">
            <w:pPr>
              <w:widowControl/>
              <w:jc w:val="center"/>
              <w:rPr>
                <w:rFonts w:eastAsia="Times New Roman"/>
                <w:color w:val="000000"/>
                <w:sz w:val="24"/>
                <w:szCs w:val="24"/>
              </w:rPr>
            </w:pPr>
            <w:r>
              <w:rPr>
                <w:rFonts w:eastAsia="Times New Roman"/>
                <w:color w:val="000000"/>
                <w:sz w:val="24"/>
                <w:szCs w:val="24"/>
              </w:rPr>
              <w:t>$21,250.00</w:t>
            </w:r>
          </w:p>
        </w:tc>
      </w:tr>
    </w:tbl>
    <w:p w14:paraId="2568B229" w14:textId="2B89B4F4" w:rsidR="001B6CA1" w:rsidRDefault="001B6CA1" w:rsidP="00DF51A1">
      <w:pPr>
        <w:widowControl/>
        <w:spacing w:after="200" w:line="276" w:lineRule="auto"/>
        <w:rPr>
          <w:sz w:val="22"/>
          <w:szCs w:val="22"/>
        </w:rPr>
      </w:pPr>
    </w:p>
    <w:p w14:paraId="50887E94" w14:textId="6916A050" w:rsidR="006100DB" w:rsidRPr="000049F7" w:rsidRDefault="006100DB" w:rsidP="006100DB">
      <w:pPr>
        <w:widowControl/>
        <w:spacing w:after="200" w:line="276" w:lineRule="auto"/>
        <w:rPr>
          <w:rFonts w:eastAsia="Calibri"/>
          <w:b/>
          <w:sz w:val="24"/>
          <w:szCs w:val="24"/>
        </w:rPr>
      </w:pPr>
      <w:r w:rsidRPr="000049F7">
        <w:rPr>
          <w:rFonts w:eastAsia="Calibri"/>
          <w:b/>
          <w:sz w:val="24"/>
          <w:szCs w:val="24"/>
        </w:rPr>
        <w:t xml:space="preserve">Monthly Salary Effective </w:t>
      </w:r>
      <w:r w:rsidR="003030B9">
        <w:rPr>
          <w:rFonts w:eastAsia="Calibri"/>
          <w:b/>
          <w:sz w:val="24"/>
          <w:szCs w:val="24"/>
        </w:rPr>
        <w:t xml:space="preserve">July </w:t>
      </w:r>
      <w:r w:rsidR="004F125D">
        <w:rPr>
          <w:rFonts w:eastAsia="Calibri"/>
          <w:b/>
          <w:sz w:val="24"/>
          <w:szCs w:val="24"/>
        </w:rPr>
        <w:t>20</w:t>
      </w:r>
      <w:r>
        <w:rPr>
          <w:rFonts w:eastAsia="Calibri"/>
          <w:b/>
          <w:sz w:val="24"/>
          <w:szCs w:val="24"/>
        </w:rPr>
        <w:t>, 2022</w:t>
      </w:r>
    </w:p>
    <w:p w14:paraId="1F6CD9B5" w14:textId="77777777" w:rsidR="006100DB" w:rsidRPr="000049F7" w:rsidRDefault="006100DB" w:rsidP="006100DB">
      <w:pPr>
        <w:kinsoku w:val="0"/>
        <w:overflowPunct w:val="0"/>
        <w:autoSpaceDE/>
        <w:autoSpaceDN/>
        <w:adjustRightInd/>
        <w:spacing w:line="257" w:lineRule="exact"/>
        <w:textAlignment w:val="baseline"/>
        <w:rPr>
          <w:sz w:val="22"/>
          <w:szCs w:val="22"/>
        </w:rPr>
      </w:pPr>
    </w:p>
    <w:tbl>
      <w:tblPr>
        <w:tblW w:w="9172" w:type="dxa"/>
        <w:tblInd w:w="93" w:type="dxa"/>
        <w:tblLook w:val="04A0" w:firstRow="1" w:lastRow="0" w:firstColumn="1" w:lastColumn="0" w:noHBand="0" w:noVBand="1"/>
      </w:tblPr>
      <w:tblGrid>
        <w:gridCol w:w="2769"/>
        <w:gridCol w:w="1216"/>
        <w:gridCol w:w="1215"/>
        <w:gridCol w:w="1215"/>
        <w:gridCol w:w="1215"/>
        <w:gridCol w:w="1542"/>
      </w:tblGrid>
      <w:tr w:rsidR="006100DB" w:rsidRPr="000049F7" w14:paraId="79BDD747" w14:textId="77777777" w:rsidTr="15B435CF">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E8C022" w14:textId="77777777" w:rsidR="006100DB" w:rsidRPr="000049F7" w:rsidRDefault="006100DB" w:rsidP="00D751F5">
            <w:pPr>
              <w:widowControl/>
              <w:rPr>
                <w:rFonts w:eastAsia="Times New Roman"/>
                <w:color w:val="000000"/>
                <w:sz w:val="24"/>
                <w:szCs w:val="24"/>
              </w:rPr>
            </w:pPr>
            <w:r w:rsidRPr="000049F7">
              <w:rPr>
                <w:rFonts w:eastAsia="Times New Roman"/>
                <w:color w:val="000000"/>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551FA7D9"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3A772552"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07DF8D70"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2641C294"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43D266C8"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Step 5</w:t>
            </w:r>
          </w:p>
        </w:tc>
      </w:tr>
      <w:tr w:rsidR="006100DB" w:rsidRPr="000049F7" w14:paraId="31AD2470" w14:textId="77777777" w:rsidTr="15B435CF">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F8A9B8" w14:textId="77777777" w:rsidR="006100DB" w:rsidRPr="000049F7" w:rsidRDefault="006100DB" w:rsidP="00D751F5">
            <w:pPr>
              <w:widowControl/>
              <w:rPr>
                <w:rFonts w:eastAsia="Times New Roman"/>
                <w:color w:val="000000"/>
                <w:sz w:val="24"/>
                <w:szCs w:val="24"/>
              </w:rPr>
            </w:pPr>
            <w:r>
              <w:rPr>
                <w:rFonts w:eastAsia="Times New Roman"/>
                <w:color w:val="000000"/>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1893B31D"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754B2D03"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600AB5E3"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14:paraId="15F0B197"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4DD9A574" w14:textId="6E9CA7B9"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w:t>
            </w:r>
            <w:r>
              <w:rPr>
                <w:rFonts w:eastAsia="Times New Roman"/>
                <w:color w:val="000000"/>
                <w:sz w:val="24"/>
                <w:szCs w:val="24"/>
              </w:rPr>
              <w:t>24,</w:t>
            </w:r>
            <w:r w:rsidR="003030B9">
              <w:rPr>
                <w:rFonts w:eastAsia="Times New Roman"/>
                <w:color w:val="000000"/>
                <w:sz w:val="24"/>
                <w:szCs w:val="24"/>
              </w:rPr>
              <w:t>833</w:t>
            </w:r>
            <w:r>
              <w:rPr>
                <w:rFonts w:eastAsia="Times New Roman"/>
                <w:color w:val="000000"/>
                <w:sz w:val="24"/>
                <w:szCs w:val="24"/>
              </w:rPr>
              <w:t>.</w:t>
            </w:r>
            <w:r w:rsidR="003030B9">
              <w:rPr>
                <w:rFonts w:eastAsia="Times New Roman"/>
                <w:color w:val="000000"/>
                <w:sz w:val="24"/>
                <w:szCs w:val="24"/>
              </w:rPr>
              <w:t>33</w:t>
            </w:r>
          </w:p>
        </w:tc>
      </w:tr>
      <w:tr w:rsidR="006100DB" w:rsidRPr="000049F7" w14:paraId="0FD1BBA8" w14:textId="77777777" w:rsidTr="15B435CF">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5BB999" w14:textId="77777777" w:rsidR="006100DB" w:rsidRDefault="006100DB" w:rsidP="00D751F5">
            <w:pPr>
              <w:widowControl/>
              <w:rPr>
                <w:rFonts w:eastAsia="Times New Roman"/>
                <w:color w:val="000000"/>
                <w:sz w:val="24"/>
                <w:szCs w:val="24"/>
              </w:rPr>
            </w:pPr>
            <w:r>
              <w:rPr>
                <w:rFonts w:eastAsia="Times New Roman"/>
                <w:color w:val="000000"/>
                <w:sz w:val="24"/>
                <w:szCs w:val="24"/>
              </w:rPr>
              <w:t>City Attorney</w:t>
            </w:r>
          </w:p>
        </w:tc>
        <w:tc>
          <w:tcPr>
            <w:tcW w:w="1216" w:type="dxa"/>
            <w:tcBorders>
              <w:top w:val="single" w:sz="4" w:space="0" w:color="auto"/>
              <w:left w:val="nil"/>
              <w:bottom w:val="single" w:sz="4" w:space="0" w:color="auto"/>
              <w:right w:val="single" w:sz="4" w:space="0" w:color="auto"/>
            </w:tcBorders>
            <w:shd w:val="clear" w:color="auto" w:fill="auto"/>
            <w:noWrap/>
            <w:vAlign w:val="bottom"/>
          </w:tcPr>
          <w:p w14:paraId="0BEC056A"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78987D62"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0D0F1C8E"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215" w:type="dxa"/>
            <w:tcBorders>
              <w:top w:val="single" w:sz="4" w:space="0" w:color="auto"/>
              <w:left w:val="nil"/>
              <w:bottom w:val="single" w:sz="4" w:space="0" w:color="auto"/>
              <w:right w:val="single" w:sz="4" w:space="0" w:color="auto"/>
            </w:tcBorders>
            <w:shd w:val="clear" w:color="auto" w:fill="auto"/>
            <w:noWrap/>
            <w:vAlign w:val="bottom"/>
          </w:tcPr>
          <w:p w14:paraId="17C7221F" w14:textId="77777777" w:rsidR="006100DB" w:rsidRPr="000049F7" w:rsidRDefault="006100DB" w:rsidP="00D751F5">
            <w:pPr>
              <w:widowControl/>
              <w:jc w:val="center"/>
              <w:rPr>
                <w:rFonts w:eastAsia="Times New Roman"/>
                <w:color w:val="000000"/>
                <w:sz w:val="24"/>
                <w:szCs w:val="24"/>
              </w:rPr>
            </w:pPr>
            <w:r w:rsidRPr="000049F7">
              <w:rPr>
                <w:rFonts w:eastAsia="Times New Roman"/>
                <w:color w:val="000000"/>
                <w:sz w:val="24"/>
                <w:szCs w:val="24"/>
              </w:rPr>
              <w:t>$0</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4D74AB05" w14:textId="30D24055" w:rsidR="006100DB" w:rsidRPr="000049F7" w:rsidRDefault="006100DB" w:rsidP="00D751F5">
            <w:pPr>
              <w:widowControl/>
              <w:jc w:val="center"/>
              <w:rPr>
                <w:rFonts w:eastAsia="Times New Roman"/>
                <w:color w:val="000000"/>
                <w:sz w:val="24"/>
                <w:szCs w:val="24"/>
              </w:rPr>
            </w:pPr>
            <w:r>
              <w:rPr>
                <w:rFonts w:eastAsia="Times New Roman"/>
                <w:color w:val="000000"/>
                <w:sz w:val="24"/>
                <w:szCs w:val="24"/>
              </w:rPr>
              <w:t>$2</w:t>
            </w:r>
            <w:r w:rsidR="003030B9">
              <w:rPr>
                <w:rFonts w:eastAsia="Times New Roman"/>
                <w:color w:val="000000"/>
                <w:sz w:val="24"/>
                <w:szCs w:val="24"/>
              </w:rPr>
              <w:t>3</w:t>
            </w:r>
            <w:r>
              <w:rPr>
                <w:rFonts w:eastAsia="Times New Roman"/>
                <w:color w:val="000000"/>
                <w:sz w:val="24"/>
                <w:szCs w:val="24"/>
              </w:rPr>
              <w:t>,</w:t>
            </w:r>
            <w:r w:rsidR="003030B9">
              <w:rPr>
                <w:rFonts w:eastAsia="Times New Roman"/>
                <w:color w:val="000000"/>
                <w:sz w:val="24"/>
                <w:szCs w:val="24"/>
              </w:rPr>
              <w:t>333</w:t>
            </w:r>
            <w:r>
              <w:rPr>
                <w:rFonts w:eastAsia="Times New Roman"/>
                <w:color w:val="000000"/>
                <w:sz w:val="24"/>
                <w:szCs w:val="24"/>
              </w:rPr>
              <w:t>.</w:t>
            </w:r>
            <w:r w:rsidR="003030B9">
              <w:rPr>
                <w:rFonts w:eastAsia="Times New Roman"/>
                <w:color w:val="000000"/>
                <w:sz w:val="24"/>
                <w:szCs w:val="24"/>
              </w:rPr>
              <w:t>33</w:t>
            </w:r>
          </w:p>
        </w:tc>
      </w:tr>
    </w:tbl>
    <w:p w14:paraId="77154F78" w14:textId="77777777" w:rsidR="00D751F5" w:rsidRDefault="00D751F5" w:rsidP="15B435CF">
      <w:pPr>
        <w:widowControl/>
        <w:spacing w:after="200" w:line="276" w:lineRule="auto"/>
        <w:rPr>
          <w:rFonts w:eastAsia="Calibri"/>
          <w:b/>
          <w:bCs/>
          <w:sz w:val="24"/>
          <w:szCs w:val="24"/>
        </w:rPr>
      </w:pPr>
    </w:p>
    <w:p w14:paraId="77E28B12" w14:textId="31893079" w:rsidR="006100DB" w:rsidRPr="000049F7" w:rsidRDefault="070B8A0B" w:rsidP="15B435CF">
      <w:pPr>
        <w:widowControl/>
        <w:spacing w:after="200" w:line="276" w:lineRule="auto"/>
        <w:rPr>
          <w:rFonts w:eastAsia="Calibri"/>
          <w:b/>
          <w:bCs/>
          <w:sz w:val="24"/>
          <w:szCs w:val="24"/>
        </w:rPr>
      </w:pPr>
      <w:r w:rsidRPr="15B435CF">
        <w:rPr>
          <w:rFonts w:eastAsia="Calibri"/>
          <w:b/>
          <w:bCs/>
          <w:sz w:val="24"/>
          <w:szCs w:val="24"/>
        </w:rPr>
        <w:lastRenderedPageBreak/>
        <w:t xml:space="preserve">Monthly Salary Effective </w:t>
      </w:r>
      <w:r w:rsidR="6B616A0D" w:rsidRPr="15B435CF">
        <w:rPr>
          <w:rFonts w:eastAsia="Calibri"/>
          <w:b/>
          <w:bCs/>
          <w:sz w:val="24"/>
          <w:szCs w:val="24"/>
        </w:rPr>
        <w:t xml:space="preserve">August </w:t>
      </w:r>
      <w:r w:rsidR="0F3B261A" w:rsidRPr="15B435CF">
        <w:rPr>
          <w:rFonts w:eastAsia="Calibri"/>
          <w:b/>
          <w:bCs/>
          <w:sz w:val="24"/>
          <w:szCs w:val="24"/>
        </w:rPr>
        <w:t>29</w:t>
      </w:r>
      <w:r w:rsidR="6B616A0D" w:rsidRPr="15B435CF">
        <w:rPr>
          <w:rFonts w:eastAsia="Calibri"/>
          <w:b/>
          <w:bCs/>
          <w:sz w:val="24"/>
          <w:szCs w:val="24"/>
        </w:rPr>
        <w:t>, 2022</w:t>
      </w:r>
    </w:p>
    <w:tbl>
      <w:tblPr>
        <w:tblW w:w="0" w:type="auto"/>
        <w:tblInd w:w="93" w:type="dxa"/>
        <w:tblLook w:val="04A0" w:firstRow="1" w:lastRow="0" w:firstColumn="1" w:lastColumn="0" w:noHBand="0" w:noVBand="1"/>
      </w:tblPr>
      <w:tblGrid>
        <w:gridCol w:w="2727"/>
        <w:gridCol w:w="1196"/>
        <w:gridCol w:w="1195"/>
        <w:gridCol w:w="1195"/>
        <w:gridCol w:w="1195"/>
        <w:gridCol w:w="1533"/>
      </w:tblGrid>
      <w:tr w:rsidR="15B435CF" w14:paraId="51104C3C" w14:textId="77777777" w:rsidTr="00D751F5">
        <w:trPr>
          <w:trHeight w:val="288"/>
        </w:trPr>
        <w:tc>
          <w:tcPr>
            <w:tcW w:w="2727" w:type="dxa"/>
            <w:tcBorders>
              <w:top w:val="single" w:sz="4" w:space="0" w:color="auto"/>
              <w:left w:val="single" w:sz="4" w:space="0" w:color="auto"/>
              <w:bottom w:val="single" w:sz="4" w:space="0" w:color="auto"/>
              <w:right w:val="single" w:sz="4" w:space="0" w:color="auto"/>
            </w:tcBorders>
            <w:shd w:val="clear" w:color="auto" w:fill="auto"/>
            <w:vAlign w:val="bottom"/>
          </w:tcPr>
          <w:p w14:paraId="767DBE73" w14:textId="77777777" w:rsidR="15B435CF" w:rsidRDefault="15B435CF" w:rsidP="15B435CF">
            <w:pPr>
              <w:widowControl/>
              <w:rPr>
                <w:rFonts w:eastAsia="Times New Roman"/>
                <w:color w:val="000000" w:themeColor="text1"/>
                <w:sz w:val="24"/>
                <w:szCs w:val="24"/>
              </w:rPr>
            </w:pPr>
            <w:r w:rsidRPr="15B435CF">
              <w:rPr>
                <w:rFonts w:eastAsia="Times New Roman"/>
                <w:color w:val="000000" w:themeColor="text1"/>
                <w:sz w:val="24"/>
                <w:szCs w:val="24"/>
              </w:rPr>
              <w:t>Classification</w:t>
            </w:r>
          </w:p>
        </w:tc>
        <w:tc>
          <w:tcPr>
            <w:tcW w:w="1196" w:type="dxa"/>
            <w:tcBorders>
              <w:top w:val="single" w:sz="4" w:space="0" w:color="auto"/>
              <w:left w:val="nil"/>
              <w:bottom w:val="single" w:sz="4" w:space="0" w:color="auto"/>
              <w:right w:val="single" w:sz="4" w:space="0" w:color="auto"/>
            </w:tcBorders>
            <w:shd w:val="clear" w:color="auto" w:fill="auto"/>
            <w:vAlign w:val="bottom"/>
          </w:tcPr>
          <w:p w14:paraId="578B3E31"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1</w:t>
            </w:r>
          </w:p>
        </w:tc>
        <w:tc>
          <w:tcPr>
            <w:tcW w:w="1195" w:type="dxa"/>
            <w:tcBorders>
              <w:top w:val="single" w:sz="4" w:space="0" w:color="auto"/>
              <w:left w:val="nil"/>
              <w:bottom w:val="single" w:sz="4" w:space="0" w:color="auto"/>
              <w:right w:val="single" w:sz="4" w:space="0" w:color="auto"/>
            </w:tcBorders>
            <w:shd w:val="clear" w:color="auto" w:fill="auto"/>
            <w:vAlign w:val="bottom"/>
          </w:tcPr>
          <w:p w14:paraId="1DD81C82"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2</w:t>
            </w:r>
          </w:p>
        </w:tc>
        <w:tc>
          <w:tcPr>
            <w:tcW w:w="1195" w:type="dxa"/>
            <w:tcBorders>
              <w:top w:val="single" w:sz="4" w:space="0" w:color="auto"/>
              <w:left w:val="nil"/>
              <w:bottom w:val="single" w:sz="4" w:space="0" w:color="auto"/>
              <w:right w:val="single" w:sz="4" w:space="0" w:color="auto"/>
            </w:tcBorders>
            <w:shd w:val="clear" w:color="auto" w:fill="auto"/>
            <w:vAlign w:val="bottom"/>
          </w:tcPr>
          <w:p w14:paraId="74525EDA"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3</w:t>
            </w:r>
          </w:p>
        </w:tc>
        <w:tc>
          <w:tcPr>
            <w:tcW w:w="1195" w:type="dxa"/>
            <w:tcBorders>
              <w:top w:val="single" w:sz="4" w:space="0" w:color="auto"/>
              <w:left w:val="nil"/>
              <w:bottom w:val="single" w:sz="4" w:space="0" w:color="auto"/>
              <w:right w:val="single" w:sz="4" w:space="0" w:color="auto"/>
            </w:tcBorders>
            <w:shd w:val="clear" w:color="auto" w:fill="auto"/>
            <w:vAlign w:val="bottom"/>
          </w:tcPr>
          <w:p w14:paraId="3EB9D597"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4</w:t>
            </w:r>
          </w:p>
        </w:tc>
        <w:tc>
          <w:tcPr>
            <w:tcW w:w="1533" w:type="dxa"/>
            <w:tcBorders>
              <w:top w:val="single" w:sz="4" w:space="0" w:color="auto"/>
              <w:left w:val="nil"/>
              <w:bottom w:val="single" w:sz="4" w:space="0" w:color="auto"/>
              <w:right w:val="single" w:sz="4" w:space="0" w:color="auto"/>
            </w:tcBorders>
            <w:shd w:val="clear" w:color="auto" w:fill="auto"/>
            <w:vAlign w:val="bottom"/>
          </w:tcPr>
          <w:p w14:paraId="226BE12A"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5</w:t>
            </w:r>
          </w:p>
        </w:tc>
      </w:tr>
      <w:tr w:rsidR="15B435CF" w14:paraId="4A7B0CEA" w14:textId="77777777" w:rsidTr="00D751F5">
        <w:trPr>
          <w:trHeight w:val="288"/>
        </w:trPr>
        <w:tc>
          <w:tcPr>
            <w:tcW w:w="2727" w:type="dxa"/>
            <w:tcBorders>
              <w:top w:val="single" w:sz="4" w:space="0" w:color="auto"/>
              <w:left w:val="single" w:sz="4" w:space="0" w:color="auto"/>
              <w:bottom w:val="single" w:sz="4" w:space="0" w:color="auto"/>
              <w:right w:val="single" w:sz="4" w:space="0" w:color="auto"/>
            </w:tcBorders>
            <w:shd w:val="clear" w:color="auto" w:fill="auto"/>
            <w:vAlign w:val="bottom"/>
          </w:tcPr>
          <w:p w14:paraId="057040E8" w14:textId="77777777" w:rsidR="15B435CF" w:rsidRDefault="15B435CF" w:rsidP="15B435CF">
            <w:pPr>
              <w:widowControl/>
              <w:rPr>
                <w:rFonts w:eastAsia="Times New Roman"/>
                <w:color w:val="000000" w:themeColor="text1"/>
                <w:sz w:val="24"/>
                <w:szCs w:val="24"/>
              </w:rPr>
            </w:pPr>
            <w:r w:rsidRPr="15B435CF">
              <w:rPr>
                <w:rFonts w:eastAsia="Times New Roman"/>
                <w:color w:val="000000" w:themeColor="text1"/>
                <w:sz w:val="24"/>
                <w:szCs w:val="24"/>
              </w:rPr>
              <w:t>City Manager</w:t>
            </w:r>
          </w:p>
        </w:tc>
        <w:tc>
          <w:tcPr>
            <w:tcW w:w="1196" w:type="dxa"/>
            <w:tcBorders>
              <w:top w:val="single" w:sz="4" w:space="0" w:color="auto"/>
              <w:left w:val="nil"/>
              <w:bottom w:val="single" w:sz="4" w:space="0" w:color="auto"/>
              <w:right w:val="single" w:sz="4" w:space="0" w:color="auto"/>
            </w:tcBorders>
            <w:shd w:val="clear" w:color="auto" w:fill="auto"/>
            <w:vAlign w:val="bottom"/>
          </w:tcPr>
          <w:p w14:paraId="19C2D63C"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195" w:type="dxa"/>
            <w:tcBorders>
              <w:top w:val="single" w:sz="4" w:space="0" w:color="auto"/>
              <w:left w:val="nil"/>
              <w:bottom w:val="single" w:sz="4" w:space="0" w:color="auto"/>
              <w:right w:val="single" w:sz="4" w:space="0" w:color="auto"/>
            </w:tcBorders>
            <w:shd w:val="clear" w:color="auto" w:fill="auto"/>
            <w:vAlign w:val="bottom"/>
          </w:tcPr>
          <w:p w14:paraId="1309DD20"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195" w:type="dxa"/>
            <w:tcBorders>
              <w:top w:val="single" w:sz="4" w:space="0" w:color="auto"/>
              <w:left w:val="nil"/>
              <w:bottom w:val="single" w:sz="4" w:space="0" w:color="auto"/>
              <w:right w:val="single" w:sz="4" w:space="0" w:color="auto"/>
            </w:tcBorders>
            <w:shd w:val="clear" w:color="auto" w:fill="auto"/>
            <w:vAlign w:val="bottom"/>
          </w:tcPr>
          <w:p w14:paraId="6ABE91BD"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195" w:type="dxa"/>
            <w:tcBorders>
              <w:top w:val="single" w:sz="4" w:space="0" w:color="auto"/>
              <w:left w:val="nil"/>
              <w:bottom w:val="single" w:sz="4" w:space="0" w:color="auto"/>
              <w:right w:val="single" w:sz="4" w:space="0" w:color="auto"/>
            </w:tcBorders>
            <w:shd w:val="clear" w:color="auto" w:fill="auto"/>
            <w:vAlign w:val="bottom"/>
          </w:tcPr>
          <w:p w14:paraId="44446B27"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533" w:type="dxa"/>
            <w:tcBorders>
              <w:top w:val="single" w:sz="4" w:space="0" w:color="auto"/>
              <w:left w:val="nil"/>
              <w:bottom w:val="single" w:sz="4" w:space="0" w:color="auto"/>
              <w:right w:val="single" w:sz="4" w:space="0" w:color="auto"/>
            </w:tcBorders>
            <w:shd w:val="clear" w:color="auto" w:fill="auto"/>
            <w:vAlign w:val="bottom"/>
          </w:tcPr>
          <w:p w14:paraId="341607D7" w14:textId="230ABC50" w:rsidR="41026C15" w:rsidRDefault="41026C15">
            <w:pPr>
              <w:widowControl/>
              <w:jc w:val="center"/>
              <w:rPr>
                <w:rFonts w:eastAsia="Times New Roman"/>
                <w:color w:val="000000" w:themeColor="text1"/>
                <w:sz w:val="24"/>
                <w:szCs w:val="24"/>
              </w:rPr>
            </w:pPr>
            <w:r w:rsidRPr="15B435CF">
              <w:rPr>
                <w:rFonts w:eastAsia="Times New Roman"/>
                <w:color w:val="000000" w:themeColor="text1"/>
                <w:sz w:val="24"/>
                <w:szCs w:val="24"/>
              </w:rPr>
              <w:t>$</w:t>
            </w:r>
            <w:r w:rsidR="2ECBF88E" w:rsidRPr="15B435CF">
              <w:rPr>
                <w:rFonts w:eastAsia="Times New Roman"/>
                <w:color w:val="000000" w:themeColor="text1"/>
                <w:sz w:val="24"/>
                <w:szCs w:val="24"/>
              </w:rPr>
              <w:t>26,075</w:t>
            </w:r>
            <w:r w:rsidR="3CBF819D" w:rsidRPr="15B435CF">
              <w:rPr>
                <w:rFonts w:eastAsia="Times New Roman"/>
                <w:color w:val="000000" w:themeColor="text1"/>
                <w:sz w:val="24"/>
                <w:szCs w:val="24"/>
              </w:rPr>
              <w:t>.00</w:t>
            </w:r>
          </w:p>
        </w:tc>
      </w:tr>
      <w:tr w:rsidR="15B435CF" w14:paraId="76F86F33" w14:textId="77777777" w:rsidTr="00D751F5">
        <w:trPr>
          <w:trHeight w:val="288"/>
        </w:trPr>
        <w:tc>
          <w:tcPr>
            <w:tcW w:w="2727" w:type="dxa"/>
            <w:tcBorders>
              <w:top w:val="single" w:sz="4" w:space="0" w:color="auto"/>
              <w:left w:val="single" w:sz="4" w:space="0" w:color="auto"/>
              <w:bottom w:val="single" w:sz="4" w:space="0" w:color="auto"/>
              <w:right w:val="single" w:sz="4" w:space="0" w:color="auto"/>
            </w:tcBorders>
            <w:shd w:val="clear" w:color="auto" w:fill="auto"/>
            <w:vAlign w:val="bottom"/>
          </w:tcPr>
          <w:p w14:paraId="457404F3" w14:textId="77777777" w:rsidR="15B435CF" w:rsidRDefault="15B435CF" w:rsidP="15B435CF">
            <w:pPr>
              <w:widowControl/>
              <w:rPr>
                <w:rFonts w:eastAsia="Times New Roman"/>
                <w:color w:val="000000" w:themeColor="text1"/>
                <w:sz w:val="24"/>
                <w:szCs w:val="24"/>
              </w:rPr>
            </w:pPr>
            <w:r w:rsidRPr="15B435CF">
              <w:rPr>
                <w:rFonts w:eastAsia="Times New Roman"/>
                <w:color w:val="000000" w:themeColor="text1"/>
                <w:sz w:val="24"/>
                <w:szCs w:val="24"/>
              </w:rPr>
              <w:t>City Attorney</w:t>
            </w:r>
          </w:p>
        </w:tc>
        <w:tc>
          <w:tcPr>
            <w:tcW w:w="1196" w:type="dxa"/>
            <w:tcBorders>
              <w:top w:val="single" w:sz="4" w:space="0" w:color="auto"/>
              <w:left w:val="nil"/>
              <w:bottom w:val="single" w:sz="4" w:space="0" w:color="auto"/>
              <w:right w:val="single" w:sz="4" w:space="0" w:color="auto"/>
            </w:tcBorders>
            <w:shd w:val="clear" w:color="auto" w:fill="auto"/>
            <w:vAlign w:val="bottom"/>
          </w:tcPr>
          <w:p w14:paraId="29BB27A0"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195" w:type="dxa"/>
            <w:tcBorders>
              <w:top w:val="single" w:sz="4" w:space="0" w:color="auto"/>
              <w:left w:val="nil"/>
              <w:bottom w:val="single" w:sz="4" w:space="0" w:color="auto"/>
              <w:right w:val="single" w:sz="4" w:space="0" w:color="auto"/>
            </w:tcBorders>
            <w:shd w:val="clear" w:color="auto" w:fill="auto"/>
            <w:vAlign w:val="bottom"/>
          </w:tcPr>
          <w:p w14:paraId="672143A2"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195" w:type="dxa"/>
            <w:tcBorders>
              <w:top w:val="single" w:sz="4" w:space="0" w:color="auto"/>
              <w:left w:val="nil"/>
              <w:bottom w:val="single" w:sz="4" w:space="0" w:color="auto"/>
              <w:right w:val="single" w:sz="4" w:space="0" w:color="auto"/>
            </w:tcBorders>
            <w:shd w:val="clear" w:color="auto" w:fill="auto"/>
            <w:vAlign w:val="bottom"/>
          </w:tcPr>
          <w:p w14:paraId="66D6C15C"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195" w:type="dxa"/>
            <w:tcBorders>
              <w:top w:val="single" w:sz="4" w:space="0" w:color="auto"/>
              <w:left w:val="nil"/>
              <w:bottom w:val="single" w:sz="4" w:space="0" w:color="auto"/>
              <w:right w:val="single" w:sz="4" w:space="0" w:color="auto"/>
            </w:tcBorders>
            <w:shd w:val="clear" w:color="auto" w:fill="auto"/>
            <w:vAlign w:val="bottom"/>
          </w:tcPr>
          <w:p w14:paraId="2D4E8CF0"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533" w:type="dxa"/>
            <w:tcBorders>
              <w:top w:val="single" w:sz="4" w:space="0" w:color="auto"/>
              <w:left w:val="nil"/>
              <w:bottom w:val="single" w:sz="4" w:space="0" w:color="auto"/>
              <w:right w:val="single" w:sz="4" w:space="0" w:color="auto"/>
            </w:tcBorders>
            <w:shd w:val="clear" w:color="auto" w:fill="auto"/>
            <w:vAlign w:val="bottom"/>
          </w:tcPr>
          <w:p w14:paraId="57319E75" w14:textId="78CC63A7" w:rsidR="6B26D04A" w:rsidRDefault="6B26D04A"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$23,333.33</w:t>
            </w:r>
          </w:p>
        </w:tc>
      </w:tr>
    </w:tbl>
    <w:p w14:paraId="5CEFCEC7" w14:textId="3E0F34B6" w:rsidR="006100DB" w:rsidRPr="000049F7" w:rsidRDefault="006100DB" w:rsidP="15B435CF">
      <w:pPr>
        <w:widowControl/>
        <w:spacing w:after="200" w:line="276" w:lineRule="auto"/>
        <w:rPr>
          <w:sz w:val="22"/>
          <w:szCs w:val="22"/>
        </w:rPr>
      </w:pPr>
    </w:p>
    <w:p w14:paraId="32443F31" w14:textId="08E46AA4" w:rsidR="3E5AE020" w:rsidRPr="00827CC1" w:rsidRDefault="3E5AE020" w:rsidP="3E5AE020">
      <w:pPr>
        <w:widowControl/>
        <w:spacing w:after="200" w:line="276" w:lineRule="auto"/>
        <w:rPr>
          <w:rFonts w:eastAsia="Calibri"/>
          <w:b/>
          <w:bCs/>
          <w:sz w:val="24"/>
          <w:szCs w:val="24"/>
        </w:rPr>
      </w:pPr>
      <w:r w:rsidRPr="00827CC1">
        <w:rPr>
          <w:rFonts w:eastAsia="Calibri"/>
          <w:b/>
          <w:bCs/>
          <w:sz w:val="24"/>
          <w:szCs w:val="24"/>
        </w:rPr>
        <w:t xml:space="preserve">Monthly Salary Effective the First Full Pay Period of </w:t>
      </w:r>
      <w:proofErr w:type="gramStart"/>
      <w:r w:rsidRPr="00827CC1">
        <w:rPr>
          <w:rFonts w:eastAsia="Calibri"/>
          <w:b/>
          <w:bCs/>
          <w:sz w:val="24"/>
          <w:szCs w:val="24"/>
        </w:rPr>
        <w:t>July,</w:t>
      </w:r>
      <w:proofErr w:type="gramEnd"/>
      <w:r w:rsidRPr="00827CC1">
        <w:rPr>
          <w:rFonts w:eastAsia="Calibri"/>
          <w:b/>
          <w:bCs/>
          <w:sz w:val="24"/>
          <w:szCs w:val="24"/>
        </w:rPr>
        <w:t xml:space="preserve"> 2023</w:t>
      </w:r>
    </w:p>
    <w:tbl>
      <w:tblPr>
        <w:tblW w:w="0" w:type="auto"/>
        <w:tblInd w:w="93" w:type="dxa"/>
        <w:tblLook w:val="04A0" w:firstRow="1" w:lastRow="0" w:firstColumn="1" w:lastColumn="0" w:noHBand="0" w:noVBand="1"/>
      </w:tblPr>
      <w:tblGrid>
        <w:gridCol w:w="2727"/>
        <w:gridCol w:w="1196"/>
        <w:gridCol w:w="1195"/>
        <w:gridCol w:w="1195"/>
        <w:gridCol w:w="1195"/>
        <w:gridCol w:w="1533"/>
      </w:tblGrid>
      <w:tr w:rsidR="15B435CF" w14:paraId="12F21C7E" w14:textId="77777777" w:rsidTr="3E5AE020">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vAlign w:val="bottom"/>
          </w:tcPr>
          <w:p w14:paraId="6AACFC42" w14:textId="77777777" w:rsidR="15B435CF" w:rsidRDefault="15B435CF" w:rsidP="15B435CF">
            <w:pPr>
              <w:widowControl/>
              <w:rPr>
                <w:rFonts w:eastAsia="Times New Roman"/>
                <w:color w:val="000000" w:themeColor="text1"/>
                <w:sz w:val="24"/>
                <w:szCs w:val="24"/>
              </w:rPr>
            </w:pPr>
            <w:r w:rsidRPr="15B435CF">
              <w:rPr>
                <w:rFonts w:eastAsia="Times New Roman"/>
                <w:color w:val="000000" w:themeColor="text1"/>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vAlign w:val="bottom"/>
          </w:tcPr>
          <w:p w14:paraId="569A7EB1"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vAlign w:val="bottom"/>
          </w:tcPr>
          <w:p w14:paraId="188D3F8B"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vAlign w:val="bottom"/>
          </w:tcPr>
          <w:p w14:paraId="32B5A4E5"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vAlign w:val="bottom"/>
          </w:tcPr>
          <w:p w14:paraId="62751F8C"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vAlign w:val="bottom"/>
          </w:tcPr>
          <w:p w14:paraId="097307F4"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Step 5</w:t>
            </w:r>
          </w:p>
        </w:tc>
      </w:tr>
      <w:tr w:rsidR="15B435CF" w14:paraId="615C5D6B" w14:textId="77777777" w:rsidTr="3E5AE020">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vAlign w:val="bottom"/>
          </w:tcPr>
          <w:p w14:paraId="2266BE54" w14:textId="77777777" w:rsidR="15B435CF" w:rsidRDefault="15B435CF" w:rsidP="15B435CF">
            <w:pPr>
              <w:widowControl/>
              <w:rPr>
                <w:rFonts w:eastAsia="Times New Roman"/>
                <w:color w:val="000000" w:themeColor="text1"/>
                <w:sz w:val="24"/>
                <w:szCs w:val="24"/>
              </w:rPr>
            </w:pPr>
            <w:r w:rsidRPr="15B435CF">
              <w:rPr>
                <w:rFonts w:eastAsia="Times New Roman"/>
                <w:color w:val="000000" w:themeColor="text1"/>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vAlign w:val="bottom"/>
          </w:tcPr>
          <w:p w14:paraId="3B7C5AA6"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22921B55"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148CAD4A"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6FACF1D3" w14:textId="77777777" w:rsidR="15B435CF" w:rsidRDefault="15B435CF" w:rsidP="15B435CF">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542" w:type="dxa"/>
            <w:tcBorders>
              <w:top w:val="single" w:sz="4" w:space="0" w:color="auto"/>
              <w:left w:val="nil"/>
              <w:bottom w:val="single" w:sz="4" w:space="0" w:color="auto"/>
              <w:right w:val="single" w:sz="4" w:space="0" w:color="auto"/>
            </w:tcBorders>
            <w:shd w:val="clear" w:color="auto" w:fill="auto"/>
            <w:vAlign w:val="bottom"/>
          </w:tcPr>
          <w:p w14:paraId="5BCECFE5" w14:textId="28777DA3" w:rsidR="3E5AE020" w:rsidRPr="00E63A27" w:rsidRDefault="3E5AE020" w:rsidP="00E63A27">
            <w:pPr>
              <w:jc w:val="both"/>
              <w:rPr>
                <w:rFonts w:eastAsia="Times New Roman"/>
                <w:color w:val="000000" w:themeColor="text1"/>
                <w:sz w:val="24"/>
                <w:szCs w:val="24"/>
              </w:rPr>
            </w:pPr>
            <w:r w:rsidRPr="00E63A27">
              <w:rPr>
                <w:rFonts w:eastAsia="Times New Roman"/>
                <w:color w:val="000000" w:themeColor="text1"/>
                <w:sz w:val="24"/>
                <w:szCs w:val="24"/>
              </w:rPr>
              <w:t xml:space="preserve">$26,987.63 </w:t>
            </w:r>
          </w:p>
        </w:tc>
      </w:tr>
      <w:tr w:rsidR="15B435CF" w14:paraId="32C85F58" w14:textId="77777777" w:rsidTr="3E5AE020">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vAlign w:val="bottom"/>
          </w:tcPr>
          <w:p w14:paraId="0C2E5039" w14:textId="77777777" w:rsidR="15B435CF" w:rsidRDefault="15B435CF">
            <w:pPr>
              <w:widowControl/>
              <w:rPr>
                <w:rFonts w:eastAsia="Times New Roman"/>
                <w:color w:val="000000" w:themeColor="text1"/>
                <w:sz w:val="24"/>
                <w:szCs w:val="24"/>
              </w:rPr>
            </w:pPr>
            <w:r w:rsidRPr="4D6F7604">
              <w:rPr>
                <w:rFonts w:eastAsia="Times New Roman"/>
                <w:color w:val="000000" w:themeColor="text1"/>
                <w:sz w:val="24"/>
                <w:szCs w:val="24"/>
              </w:rPr>
              <w:t>City Attorney</w:t>
            </w:r>
          </w:p>
        </w:tc>
        <w:tc>
          <w:tcPr>
            <w:tcW w:w="1216" w:type="dxa"/>
            <w:tcBorders>
              <w:top w:val="single" w:sz="4" w:space="0" w:color="auto"/>
              <w:left w:val="nil"/>
              <w:bottom w:val="single" w:sz="4" w:space="0" w:color="auto"/>
              <w:right w:val="single" w:sz="4" w:space="0" w:color="auto"/>
            </w:tcBorders>
            <w:shd w:val="clear" w:color="auto" w:fill="auto"/>
            <w:vAlign w:val="bottom"/>
          </w:tcPr>
          <w:p w14:paraId="7B341E43" w14:textId="77777777" w:rsidR="15B435CF" w:rsidRDefault="15B435CF">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2092D9DF" w14:textId="77777777" w:rsidR="15B435CF" w:rsidRDefault="15B435CF">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73FC674C" w14:textId="77777777" w:rsidR="15B435CF" w:rsidRDefault="15B435CF">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0862461C" w14:textId="77777777" w:rsidR="15B435CF" w:rsidRDefault="15B435CF">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542" w:type="dxa"/>
            <w:tcBorders>
              <w:top w:val="single" w:sz="4" w:space="0" w:color="auto"/>
              <w:left w:val="nil"/>
              <w:bottom w:val="single" w:sz="4" w:space="0" w:color="auto"/>
              <w:right w:val="single" w:sz="4" w:space="0" w:color="auto"/>
            </w:tcBorders>
            <w:shd w:val="clear" w:color="auto" w:fill="auto"/>
            <w:vAlign w:val="bottom"/>
          </w:tcPr>
          <w:p w14:paraId="7AC8092B" w14:textId="0E63F7D9" w:rsidR="15B435CF" w:rsidRDefault="3B2007D3" w:rsidP="00E63A27">
            <w:pPr>
              <w:widowControl/>
              <w:rPr>
                <w:rFonts w:eastAsia="Times New Roman"/>
                <w:color w:val="000000" w:themeColor="text1"/>
                <w:sz w:val="24"/>
                <w:szCs w:val="24"/>
              </w:rPr>
            </w:pPr>
            <w:r w:rsidRPr="4D6F7604">
              <w:rPr>
                <w:rFonts w:eastAsia="Times New Roman"/>
                <w:color w:val="000000" w:themeColor="text1"/>
                <w:sz w:val="24"/>
                <w:szCs w:val="24"/>
              </w:rPr>
              <w:t>$23,333.33</w:t>
            </w:r>
          </w:p>
        </w:tc>
      </w:tr>
    </w:tbl>
    <w:p w14:paraId="7B04751D" w14:textId="00215504" w:rsidR="15B435CF" w:rsidRDefault="15B435CF" w:rsidP="15B435CF">
      <w:pPr>
        <w:widowControl/>
        <w:spacing w:after="200" w:line="276" w:lineRule="auto"/>
        <w:rPr>
          <w:rFonts w:eastAsia="Calibri"/>
          <w:b/>
          <w:bCs/>
          <w:sz w:val="24"/>
          <w:szCs w:val="24"/>
        </w:rPr>
      </w:pPr>
    </w:p>
    <w:p w14:paraId="1A96D970" w14:textId="5EBE77D6" w:rsidR="00827CC1" w:rsidRPr="00827CC1" w:rsidRDefault="00827CC1" w:rsidP="00827CC1">
      <w:pPr>
        <w:widowControl/>
        <w:spacing w:after="200" w:line="276" w:lineRule="auto"/>
        <w:rPr>
          <w:rFonts w:eastAsia="Calibri"/>
          <w:b/>
          <w:bCs/>
          <w:sz w:val="24"/>
          <w:szCs w:val="24"/>
        </w:rPr>
      </w:pPr>
      <w:r w:rsidRPr="00827CC1">
        <w:rPr>
          <w:rFonts w:eastAsia="Calibri"/>
          <w:b/>
          <w:bCs/>
          <w:sz w:val="24"/>
          <w:szCs w:val="24"/>
        </w:rPr>
        <w:t xml:space="preserve">Monthly Salary Effective </w:t>
      </w:r>
      <w:r>
        <w:rPr>
          <w:rFonts w:eastAsia="Calibri"/>
          <w:b/>
          <w:bCs/>
          <w:sz w:val="24"/>
          <w:szCs w:val="24"/>
        </w:rPr>
        <w:t>December 3, 2024</w:t>
      </w:r>
    </w:p>
    <w:tbl>
      <w:tblPr>
        <w:tblW w:w="0" w:type="auto"/>
        <w:tblInd w:w="93" w:type="dxa"/>
        <w:tblLook w:val="04A0" w:firstRow="1" w:lastRow="0" w:firstColumn="1" w:lastColumn="0" w:noHBand="0" w:noVBand="1"/>
      </w:tblPr>
      <w:tblGrid>
        <w:gridCol w:w="2727"/>
        <w:gridCol w:w="1196"/>
        <w:gridCol w:w="1195"/>
        <w:gridCol w:w="1195"/>
        <w:gridCol w:w="1195"/>
        <w:gridCol w:w="1533"/>
      </w:tblGrid>
      <w:tr w:rsidR="00827CC1" w14:paraId="6185B312" w14:textId="77777777" w:rsidTr="00123531">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vAlign w:val="bottom"/>
          </w:tcPr>
          <w:p w14:paraId="28206EE9" w14:textId="77777777" w:rsidR="00827CC1" w:rsidRDefault="00827CC1" w:rsidP="00123531">
            <w:pPr>
              <w:widowControl/>
              <w:rPr>
                <w:rFonts w:eastAsia="Times New Roman"/>
                <w:color w:val="000000" w:themeColor="text1"/>
                <w:sz w:val="24"/>
                <w:szCs w:val="24"/>
              </w:rPr>
            </w:pPr>
            <w:r w:rsidRPr="15B435CF">
              <w:rPr>
                <w:rFonts w:eastAsia="Times New Roman"/>
                <w:color w:val="000000" w:themeColor="text1"/>
                <w:sz w:val="24"/>
                <w:szCs w:val="24"/>
              </w:rPr>
              <w:t>Classification</w:t>
            </w:r>
          </w:p>
        </w:tc>
        <w:tc>
          <w:tcPr>
            <w:tcW w:w="1216" w:type="dxa"/>
            <w:tcBorders>
              <w:top w:val="single" w:sz="4" w:space="0" w:color="auto"/>
              <w:left w:val="nil"/>
              <w:bottom w:val="single" w:sz="4" w:space="0" w:color="auto"/>
              <w:right w:val="single" w:sz="4" w:space="0" w:color="auto"/>
            </w:tcBorders>
            <w:shd w:val="clear" w:color="auto" w:fill="auto"/>
            <w:vAlign w:val="bottom"/>
          </w:tcPr>
          <w:p w14:paraId="7F4BB695"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Step 1</w:t>
            </w:r>
          </w:p>
        </w:tc>
        <w:tc>
          <w:tcPr>
            <w:tcW w:w="1215" w:type="dxa"/>
            <w:tcBorders>
              <w:top w:val="single" w:sz="4" w:space="0" w:color="auto"/>
              <w:left w:val="nil"/>
              <w:bottom w:val="single" w:sz="4" w:space="0" w:color="auto"/>
              <w:right w:val="single" w:sz="4" w:space="0" w:color="auto"/>
            </w:tcBorders>
            <w:shd w:val="clear" w:color="auto" w:fill="auto"/>
            <w:vAlign w:val="bottom"/>
          </w:tcPr>
          <w:p w14:paraId="16A87F72"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Step 2</w:t>
            </w:r>
          </w:p>
        </w:tc>
        <w:tc>
          <w:tcPr>
            <w:tcW w:w="1215" w:type="dxa"/>
            <w:tcBorders>
              <w:top w:val="single" w:sz="4" w:space="0" w:color="auto"/>
              <w:left w:val="nil"/>
              <w:bottom w:val="single" w:sz="4" w:space="0" w:color="auto"/>
              <w:right w:val="single" w:sz="4" w:space="0" w:color="auto"/>
            </w:tcBorders>
            <w:shd w:val="clear" w:color="auto" w:fill="auto"/>
            <w:vAlign w:val="bottom"/>
          </w:tcPr>
          <w:p w14:paraId="592E0211"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Step 3</w:t>
            </w:r>
          </w:p>
        </w:tc>
        <w:tc>
          <w:tcPr>
            <w:tcW w:w="1215" w:type="dxa"/>
            <w:tcBorders>
              <w:top w:val="single" w:sz="4" w:space="0" w:color="auto"/>
              <w:left w:val="nil"/>
              <w:bottom w:val="single" w:sz="4" w:space="0" w:color="auto"/>
              <w:right w:val="single" w:sz="4" w:space="0" w:color="auto"/>
            </w:tcBorders>
            <w:shd w:val="clear" w:color="auto" w:fill="auto"/>
            <w:vAlign w:val="bottom"/>
          </w:tcPr>
          <w:p w14:paraId="55123538"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Step 4</w:t>
            </w:r>
          </w:p>
        </w:tc>
        <w:tc>
          <w:tcPr>
            <w:tcW w:w="1542" w:type="dxa"/>
            <w:tcBorders>
              <w:top w:val="single" w:sz="4" w:space="0" w:color="auto"/>
              <w:left w:val="nil"/>
              <w:bottom w:val="single" w:sz="4" w:space="0" w:color="auto"/>
              <w:right w:val="single" w:sz="4" w:space="0" w:color="auto"/>
            </w:tcBorders>
            <w:shd w:val="clear" w:color="auto" w:fill="auto"/>
            <w:vAlign w:val="bottom"/>
          </w:tcPr>
          <w:p w14:paraId="36908687"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Step 5</w:t>
            </w:r>
          </w:p>
        </w:tc>
      </w:tr>
      <w:tr w:rsidR="00827CC1" w14:paraId="6621612B" w14:textId="77777777" w:rsidTr="00123531">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vAlign w:val="bottom"/>
          </w:tcPr>
          <w:p w14:paraId="6133A50F" w14:textId="77777777" w:rsidR="00827CC1" w:rsidRDefault="00827CC1" w:rsidP="00123531">
            <w:pPr>
              <w:widowControl/>
              <w:rPr>
                <w:rFonts w:eastAsia="Times New Roman"/>
                <w:color w:val="000000" w:themeColor="text1"/>
                <w:sz w:val="24"/>
                <w:szCs w:val="24"/>
              </w:rPr>
            </w:pPr>
            <w:r w:rsidRPr="15B435CF">
              <w:rPr>
                <w:rFonts w:eastAsia="Times New Roman"/>
                <w:color w:val="000000" w:themeColor="text1"/>
                <w:sz w:val="24"/>
                <w:szCs w:val="24"/>
              </w:rPr>
              <w:t>City Manager</w:t>
            </w:r>
          </w:p>
        </w:tc>
        <w:tc>
          <w:tcPr>
            <w:tcW w:w="1216" w:type="dxa"/>
            <w:tcBorders>
              <w:top w:val="single" w:sz="4" w:space="0" w:color="auto"/>
              <w:left w:val="nil"/>
              <w:bottom w:val="single" w:sz="4" w:space="0" w:color="auto"/>
              <w:right w:val="single" w:sz="4" w:space="0" w:color="auto"/>
            </w:tcBorders>
            <w:shd w:val="clear" w:color="auto" w:fill="auto"/>
            <w:vAlign w:val="bottom"/>
          </w:tcPr>
          <w:p w14:paraId="15502364"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3E6A7F3B"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169FD45A"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0CA232FA" w14:textId="77777777" w:rsidR="00827CC1" w:rsidRDefault="00827CC1" w:rsidP="00123531">
            <w:pPr>
              <w:widowControl/>
              <w:jc w:val="center"/>
              <w:rPr>
                <w:rFonts w:eastAsia="Times New Roman"/>
                <w:color w:val="000000" w:themeColor="text1"/>
                <w:sz w:val="24"/>
                <w:szCs w:val="24"/>
              </w:rPr>
            </w:pPr>
            <w:r w:rsidRPr="15B435CF">
              <w:rPr>
                <w:rFonts w:eastAsia="Times New Roman"/>
                <w:color w:val="000000" w:themeColor="text1"/>
                <w:sz w:val="24"/>
                <w:szCs w:val="24"/>
              </w:rPr>
              <w:t>$0</w:t>
            </w:r>
          </w:p>
        </w:tc>
        <w:tc>
          <w:tcPr>
            <w:tcW w:w="1542" w:type="dxa"/>
            <w:tcBorders>
              <w:top w:val="single" w:sz="4" w:space="0" w:color="auto"/>
              <w:left w:val="nil"/>
              <w:bottom w:val="single" w:sz="4" w:space="0" w:color="auto"/>
              <w:right w:val="single" w:sz="4" w:space="0" w:color="auto"/>
            </w:tcBorders>
            <w:shd w:val="clear" w:color="auto" w:fill="auto"/>
            <w:vAlign w:val="bottom"/>
          </w:tcPr>
          <w:p w14:paraId="458A4FBA" w14:textId="0FF5256A" w:rsidR="00827CC1" w:rsidRPr="00E63A27" w:rsidRDefault="00827CC1" w:rsidP="00123531">
            <w:pPr>
              <w:jc w:val="both"/>
              <w:rPr>
                <w:rFonts w:eastAsia="Times New Roman"/>
                <w:color w:val="000000" w:themeColor="text1"/>
                <w:sz w:val="24"/>
                <w:szCs w:val="24"/>
              </w:rPr>
            </w:pPr>
            <w:r>
              <w:rPr>
                <w:rFonts w:eastAsia="Times New Roman"/>
                <w:color w:val="000000" w:themeColor="text1"/>
                <w:sz w:val="24"/>
                <w:szCs w:val="24"/>
              </w:rPr>
              <w:t xml:space="preserve"> </w:t>
            </w:r>
            <w:r w:rsidRPr="00E63A27">
              <w:rPr>
                <w:rFonts w:eastAsia="Times New Roman"/>
                <w:color w:val="000000" w:themeColor="text1"/>
                <w:sz w:val="24"/>
                <w:szCs w:val="24"/>
              </w:rPr>
              <w:t xml:space="preserve"> </w:t>
            </w:r>
            <w:r>
              <w:rPr>
                <w:rFonts w:eastAsia="Times New Roman"/>
                <w:color w:val="000000" w:themeColor="text1"/>
                <w:sz w:val="24"/>
                <w:szCs w:val="24"/>
              </w:rPr>
              <w:t>$26,987.63</w:t>
            </w:r>
          </w:p>
        </w:tc>
      </w:tr>
      <w:tr w:rsidR="00827CC1" w14:paraId="1573268E" w14:textId="77777777" w:rsidTr="00123531">
        <w:trPr>
          <w:trHeight w:val="288"/>
        </w:trPr>
        <w:tc>
          <w:tcPr>
            <w:tcW w:w="2769" w:type="dxa"/>
            <w:tcBorders>
              <w:top w:val="single" w:sz="4" w:space="0" w:color="auto"/>
              <w:left w:val="single" w:sz="4" w:space="0" w:color="auto"/>
              <w:bottom w:val="single" w:sz="4" w:space="0" w:color="auto"/>
              <w:right w:val="single" w:sz="4" w:space="0" w:color="auto"/>
            </w:tcBorders>
            <w:shd w:val="clear" w:color="auto" w:fill="auto"/>
            <w:vAlign w:val="bottom"/>
          </w:tcPr>
          <w:p w14:paraId="29999D38" w14:textId="77777777" w:rsidR="00827CC1" w:rsidRDefault="00827CC1" w:rsidP="00123531">
            <w:pPr>
              <w:widowControl/>
              <w:rPr>
                <w:rFonts w:eastAsia="Times New Roman"/>
                <w:color w:val="000000" w:themeColor="text1"/>
                <w:sz w:val="24"/>
                <w:szCs w:val="24"/>
              </w:rPr>
            </w:pPr>
            <w:r w:rsidRPr="4D6F7604">
              <w:rPr>
                <w:rFonts w:eastAsia="Times New Roman"/>
                <w:color w:val="000000" w:themeColor="text1"/>
                <w:sz w:val="24"/>
                <w:szCs w:val="24"/>
              </w:rPr>
              <w:t>City Attorney</w:t>
            </w:r>
          </w:p>
        </w:tc>
        <w:tc>
          <w:tcPr>
            <w:tcW w:w="1216" w:type="dxa"/>
            <w:tcBorders>
              <w:top w:val="single" w:sz="4" w:space="0" w:color="auto"/>
              <w:left w:val="nil"/>
              <w:bottom w:val="single" w:sz="4" w:space="0" w:color="auto"/>
              <w:right w:val="single" w:sz="4" w:space="0" w:color="auto"/>
            </w:tcBorders>
            <w:shd w:val="clear" w:color="auto" w:fill="auto"/>
            <w:vAlign w:val="bottom"/>
          </w:tcPr>
          <w:p w14:paraId="053124B8" w14:textId="77777777" w:rsidR="00827CC1" w:rsidRDefault="00827CC1" w:rsidP="00123531">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495A633C" w14:textId="77777777" w:rsidR="00827CC1" w:rsidRDefault="00827CC1" w:rsidP="00123531">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2B9DDE13" w14:textId="77777777" w:rsidR="00827CC1" w:rsidRDefault="00827CC1" w:rsidP="00123531">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215" w:type="dxa"/>
            <w:tcBorders>
              <w:top w:val="single" w:sz="4" w:space="0" w:color="auto"/>
              <w:left w:val="nil"/>
              <w:bottom w:val="single" w:sz="4" w:space="0" w:color="auto"/>
              <w:right w:val="single" w:sz="4" w:space="0" w:color="auto"/>
            </w:tcBorders>
            <w:shd w:val="clear" w:color="auto" w:fill="auto"/>
            <w:vAlign w:val="bottom"/>
          </w:tcPr>
          <w:p w14:paraId="625D3A3E" w14:textId="77777777" w:rsidR="00827CC1" w:rsidRDefault="00827CC1" w:rsidP="00123531">
            <w:pPr>
              <w:widowControl/>
              <w:jc w:val="center"/>
              <w:rPr>
                <w:rFonts w:eastAsia="Times New Roman"/>
                <w:color w:val="000000" w:themeColor="text1"/>
                <w:sz w:val="24"/>
                <w:szCs w:val="24"/>
              </w:rPr>
            </w:pPr>
            <w:r w:rsidRPr="4D6F7604">
              <w:rPr>
                <w:rFonts w:eastAsia="Times New Roman"/>
                <w:color w:val="000000" w:themeColor="text1"/>
                <w:sz w:val="24"/>
                <w:szCs w:val="24"/>
              </w:rPr>
              <w:t>$0</w:t>
            </w:r>
          </w:p>
        </w:tc>
        <w:tc>
          <w:tcPr>
            <w:tcW w:w="1542" w:type="dxa"/>
            <w:tcBorders>
              <w:top w:val="single" w:sz="4" w:space="0" w:color="auto"/>
              <w:left w:val="nil"/>
              <w:bottom w:val="single" w:sz="4" w:space="0" w:color="auto"/>
              <w:right w:val="single" w:sz="4" w:space="0" w:color="auto"/>
            </w:tcBorders>
            <w:shd w:val="clear" w:color="auto" w:fill="auto"/>
            <w:vAlign w:val="bottom"/>
          </w:tcPr>
          <w:p w14:paraId="2D905755" w14:textId="7552B1AB" w:rsidR="00827CC1" w:rsidRDefault="00827CC1" w:rsidP="00123531">
            <w:pPr>
              <w:widowControl/>
              <w:rPr>
                <w:rFonts w:eastAsia="Times New Roman"/>
                <w:color w:val="000000" w:themeColor="text1"/>
                <w:sz w:val="24"/>
                <w:szCs w:val="24"/>
              </w:rPr>
            </w:pPr>
            <w:r>
              <w:rPr>
                <w:rFonts w:eastAsia="Times New Roman"/>
                <w:color w:val="000000" w:themeColor="text1"/>
                <w:sz w:val="24"/>
                <w:szCs w:val="24"/>
              </w:rPr>
              <w:t xml:space="preserve"> $25,875.00</w:t>
            </w:r>
          </w:p>
        </w:tc>
      </w:tr>
    </w:tbl>
    <w:p w14:paraId="70EB0B3C" w14:textId="10122BA0" w:rsidR="15B435CF" w:rsidRDefault="15B435CF" w:rsidP="15B435CF">
      <w:pPr>
        <w:widowControl/>
        <w:spacing w:after="200" w:line="276" w:lineRule="auto"/>
        <w:rPr>
          <w:sz w:val="22"/>
          <w:szCs w:val="22"/>
        </w:rPr>
      </w:pPr>
    </w:p>
    <w:p w14:paraId="43E80D70" w14:textId="159F0BF0" w:rsidR="3E5AE020" w:rsidRDefault="3E5AE020" w:rsidP="3E5AE020">
      <w:pPr>
        <w:widowControl/>
        <w:spacing w:after="200" w:line="276" w:lineRule="auto"/>
        <w:rPr>
          <w:sz w:val="22"/>
          <w:szCs w:val="22"/>
        </w:rPr>
      </w:pPr>
    </w:p>
    <w:sectPr w:rsidR="3E5AE020">
      <w:pgSz w:w="12211" w:h="15821"/>
      <w:pgMar w:top="1500" w:right="1624" w:bottom="1317" w:left="144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99135" w14:textId="77777777" w:rsidR="00030034" w:rsidRDefault="00030034" w:rsidP="00E13962">
      <w:r>
        <w:separator/>
      </w:r>
    </w:p>
  </w:endnote>
  <w:endnote w:type="continuationSeparator" w:id="0">
    <w:p w14:paraId="0E5E04A7" w14:textId="77777777" w:rsidR="00030034" w:rsidRDefault="00030034" w:rsidP="00E13962">
      <w:r>
        <w:continuationSeparator/>
      </w:r>
    </w:p>
  </w:endnote>
  <w:endnote w:type="continuationNotice" w:id="1">
    <w:p w14:paraId="3D227EE2" w14:textId="77777777" w:rsidR="00030034" w:rsidRDefault="00030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9171963"/>
      <w:docPartObj>
        <w:docPartGallery w:val="Page Numbers (Bottom of Page)"/>
        <w:docPartUnique/>
      </w:docPartObj>
    </w:sdtPr>
    <w:sdtEndPr>
      <w:rPr>
        <w:noProof/>
      </w:rPr>
    </w:sdtEndPr>
    <w:sdtContent>
      <w:p w14:paraId="55F0DED0" w14:textId="503B538C" w:rsidR="00F64DED" w:rsidRDefault="00F64DED" w:rsidP="006F1616">
        <w:pPr>
          <w:pStyle w:val="Footer"/>
        </w:pPr>
        <w:r>
          <w:fldChar w:fldCharType="begin"/>
        </w:r>
        <w:r>
          <w:instrText xml:space="preserve"> PAGE   \* MERGEFORMAT </w:instrText>
        </w:r>
        <w:r>
          <w:fldChar w:fldCharType="separate"/>
        </w:r>
        <w:r>
          <w:rPr>
            <w:noProof/>
          </w:rPr>
          <w:t>26</w:t>
        </w:r>
        <w:r>
          <w:rPr>
            <w:noProof/>
          </w:rPr>
          <w:fldChar w:fldCharType="end"/>
        </w:r>
      </w:p>
    </w:sdtContent>
  </w:sdt>
  <w:p w14:paraId="14A0BA51" w14:textId="77777777" w:rsidR="00F64DED" w:rsidRDefault="00F64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2B0B2" w14:textId="77777777" w:rsidR="00030034" w:rsidRDefault="00030034" w:rsidP="00E13962">
      <w:r>
        <w:separator/>
      </w:r>
    </w:p>
  </w:footnote>
  <w:footnote w:type="continuationSeparator" w:id="0">
    <w:p w14:paraId="402F9F02" w14:textId="77777777" w:rsidR="00030034" w:rsidRDefault="00030034" w:rsidP="00E13962">
      <w:r>
        <w:continuationSeparator/>
      </w:r>
    </w:p>
  </w:footnote>
  <w:footnote w:type="continuationNotice" w:id="1">
    <w:p w14:paraId="10883189" w14:textId="77777777" w:rsidR="00030034" w:rsidRDefault="0003003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5BFB2"/>
    <w:multiLevelType w:val="singleLevel"/>
    <w:tmpl w:val="24C609CE"/>
    <w:lvl w:ilvl="0">
      <w:start w:val="1"/>
      <w:numFmt w:val="upperLetter"/>
      <w:lvlText w:val="%1."/>
      <w:lvlJc w:val="left"/>
      <w:pPr>
        <w:tabs>
          <w:tab w:val="num" w:pos="360"/>
        </w:tabs>
      </w:pPr>
      <w:rPr>
        <w:snapToGrid/>
        <w:spacing w:val="4"/>
        <w:sz w:val="22"/>
        <w:szCs w:val="22"/>
        <w:u w:val="none"/>
      </w:rPr>
    </w:lvl>
  </w:abstractNum>
  <w:abstractNum w:abstractNumId="1" w15:restartNumberingAfterBreak="0">
    <w:nsid w:val="00A97B2A"/>
    <w:multiLevelType w:val="singleLevel"/>
    <w:tmpl w:val="53A7E46B"/>
    <w:lvl w:ilvl="0">
      <w:start w:val="1"/>
      <w:numFmt w:val="decimal"/>
      <w:lvlText w:val="%1."/>
      <w:lvlJc w:val="left"/>
      <w:pPr>
        <w:tabs>
          <w:tab w:val="num" w:pos="720"/>
        </w:tabs>
        <w:ind w:left="720" w:hanging="360"/>
      </w:pPr>
      <w:rPr>
        <w:snapToGrid/>
        <w:spacing w:val="4"/>
        <w:sz w:val="22"/>
        <w:szCs w:val="22"/>
      </w:rPr>
    </w:lvl>
  </w:abstractNum>
  <w:abstractNum w:abstractNumId="2" w15:restartNumberingAfterBreak="0">
    <w:nsid w:val="01D1C146"/>
    <w:multiLevelType w:val="singleLevel"/>
    <w:tmpl w:val="1F3475BE"/>
    <w:lvl w:ilvl="0">
      <w:start w:val="1"/>
      <w:numFmt w:val="decimal"/>
      <w:lvlText w:val="%1."/>
      <w:lvlJc w:val="left"/>
      <w:pPr>
        <w:tabs>
          <w:tab w:val="num" w:pos="720"/>
        </w:tabs>
        <w:ind w:left="360"/>
      </w:pPr>
      <w:rPr>
        <w:snapToGrid/>
        <w:sz w:val="22"/>
        <w:szCs w:val="22"/>
        <w:u w:val="none"/>
      </w:rPr>
    </w:lvl>
  </w:abstractNum>
  <w:abstractNum w:abstractNumId="3" w15:restartNumberingAfterBreak="0">
    <w:nsid w:val="04C6323D"/>
    <w:multiLevelType w:val="singleLevel"/>
    <w:tmpl w:val="4800B4B9"/>
    <w:lvl w:ilvl="0">
      <w:start w:val="1"/>
      <w:numFmt w:val="decimal"/>
      <w:lvlText w:val="%1."/>
      <w:lvlJc w:val="left"/>
      <w:pPr>
        <w:tabs>
          <w:tab w:val="num" w:pos="864"/>
        </w:tabs>
        <w:ind w:left="504"/>
      </w:pPr>
      <w:rPr>
        <w:snapToGrid/>
        <w:spacing w:val="1"/>
        <w:sz w:val="22"/>
        <w:szCs w:val="22"/>
      </w:rPr>
    </w:lvl>
  </w:abstractNum>
  <w:abstractNum w:abstractNumId="4" w15:restartNumberingAfterBreak="0">
    <w:nsid w:val="05A08729"/>
    <w:multiLevelType w:val="singleLevel"/>
    <w:tmpl w:val="A2AE6BAE"/>
    <w:lvl w:ilvl="0">
      <w:start w:val="6"/>
      <w:numFmt w:val="upperRoman"/>
      <w:lvlText w:val="%1."/>
      <w:lvlJc w:val="left"/>
      <w:pPr>
        <w:tabs>
          <w:tab w:val="num" w:pos="360"/>
        </w:tabs>
      </w:pPr>
      <w:rPr>
        <w:snapToGrid/>
        <w:spacing w:val="1"/>
        <w:sz w:val="22"/>
        <w:szCs w:val="22"/>
        <w:u w:val="single"/>
      </w:rPr>
    </w:lvl>
  </w:abstractNum>
  <w:abstractNum w:abstractNumId="5" w15:restartNumberingAfterBreak="0">
    <w:nsid w:val="07080BF3"/>
    <w:multiLevelType w:val="singleLevel"/>
    <w:tmpl w:val="0AAE21BA"/>
    <w:lvl w:ilvl="0">
      <w:start w:val="1"/>
      <w:numFmt w:val="upperLetter"/>
      <w:lvlText w:val="%1."/>
      <w:lvlJc w:val="left"/>
      <w:pPr>
        <w:tabs>
          <w:tab w:val="num" w:pos="360"/>
        </w:tabs>
        <w:ind w:left="72"/>
      </w:pPr>
      <w:rPr>
        <w:snapToGrid/>
        <w:spacing w:val="1"/>
        <w:sz w:val="22"/>
        <w:szCs w:val="22"/>
        <w:u w:val="none"/>
      </w:rPr>
    </w:lvl>
  </w:abstractNum>
  <w:abstractNum w:abstractNumId="6" w15:restartNumberingAfterBreak="0">
    <w:nsid w:val="07166562"/>
    <w:multiLevelType w:val="singleLevel"/>
    <w:tmpl w:val="732CFD66"/>
    <w:lvl w:ilvl="0">
      <w:start w:val="1"/>
      <w:numFmt w:val="upperLetter"/>
      <w:lvlText w:val="%1."/>
      <w:lvlJc w:val="left"/>
      <w:pPr>
        <w:tabs>
          <w:tab w:val="num" w:pos="360"/>
        </w:tabs>
      </w:pPr>
      <w:rPr>
        <w:snapToGrid/>
        <w:spacing w:val="6"/>
        <w:sz w:val="22"/>
        <w:szCs w:val="22"/>
        <w:u w:val="none"/>
      </w:rPr>
    </w:lvl>
  </w:abstractNum>
  <w:abstractNum w:abstractNumId="7" w15:restartNumberingAfterBreak="0">
    <w:nsid w:val="07E60805"/>
    <w:multiLevelType w:val="singleLevel"/>
    <w:tmpl w:val="5BA48190"/>
    <w:lvl w:ilvl="0">
      <w:start w:val="1"/>
      <w:numFmt w:val="upperLetter"/>
      <w:lvlText w:val="%1."/>
      <w:lvlJc w:val="left"/>
      <w:pPr>
        <w:tabs>
          <w:tab w:val="num" w:pos="504"/>
        </w:tabs>
        <w:ind w:left="144"/>
      </w:pPr>
      <w:rPr>
        <w:b/>
        <w:bCs/>
        <w:snapToGrid/>
        <w:spacing w:val="-1"/>
        <w:sz w:val="22"/>
        <w:szCs w:val="22"/>
      </w:rPr>
    </w:lvl>
  </w:abstractNum>
  <w:abstractNum w:abstractNumId="8" w15:restartNumberingAfterBreak="0">
    <w:nsid w:val="49D529D2"/>
    <w:multiLevelType w:val="hybridMultilevel"/>
    <w:tmpl w:val="A1B41FF4"/>
    <w:lvl w:ilvl="0" w:tplc="35BCE6DE">
      <w:start w:val="4"/>
      <w:numFmt w:val="decimal"/>
      <w:lvlText w:val="%1.4"/>
      <w:lvlJc w:val="left"/>
      <w:pPr>
        <w:tabs>
          <w:tab w:val="num" w:pos="1440"/>
        </w:tabs>
        <w:ind w:left="1440" w:hanging="360"/>
      </w:pPr>
      <w:rPr>
        <w:rFonts w:ascii="Times New Roman" w:hAnsi="Times New Roman" w:hint="default"/>
        <w:b w:val="0"/>
        <w:i w:val="0"/>
        <w:sz w:val="24"/>
      </w:rPr>
    </w:lvl>
    <w:lvl w:ilvl="1" w:tplc="04090019">
      <w:start w:val="1"/>
      <w:numFmt w:val="lowerLetter"/>
      <w:lvlText w:val="%2."/>
      <w:lvlJc w:val="left"/>
      <w:pPr>
        <w:tabs>
          <w:tab w:val="num" w:pos="1440"/>
        </w:tabs>
        <w:ind w:left="1440" w:hanging="360"/>
      </w:pPr>
    </w:lvl>
    <w:lvl w:ilvl="2" w:tplc="387EC272">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9EF0A4E"/>
    <w:multiLevelType w:val="hybridMultilevel"/>
    <w:tmpl w:val="14289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170938">
    <w:abstractNumId w:val="0"/>
  </w:num>
  <w:num w:numId="2" w16cid:durableId="1164976158">
    <w:abstractNumId w:val="5"/>
  </w:num>
  <w:num w:numId="3" w16cid:durableId="736518100">
    <w:abstractNumId w:val="2"/>
  </w:num>
  <w:num w:numId="4" w16cid:durableId="1887250737">
    <w:abstractNumId w:val="1"/>
  </w:num>
  <w:num w:numId="5" w16cid:durableId="604002863">
    <w:abstractNumId w:val="6"/>
  </w:num>
  <w:num w:numId="6" w16cid:durableId="510684080">
    <w:abstractNumId w:val="4"/>
  </w:num>
  <w:num w:numId="7" w16cid:durableId="510754103">
    <w:abstractNumId w:val="3"/>
  </w:num>
  <w:num w:numId="8" w16cid:durableId="901257316">
    <w:abstractNumId w:val="7"/>
  </w:num>
  <w:num w:numId="9" w16cid:durableId="7801515">
    <w:abstractNumId w:val="8"/>
  </w:num>
  <w:num w:numId="10" w16cid:durableId="5999945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NotTrackFormatting/>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962"/>
    <w:rsid w:val="00004897"/>
    <w:rsid w:val="000049F7"/>
    <w:rsid w:val="00005F26"/>
    <w:rsid w:val="00015083"/>
    <w:rsid w:val="000177B3"/>
    <w:rsid w:val="000200AA"/>
    <w:rsid w:val="00025011"/>
    <w:rsid w:val="00030034"/>
    <w:rsid w:val="000307BA"/>
    <w:rsid w:val="00033A01"/>
    <w:rsid w:val="00036123"/>
    <w:rsid w:val="00037B41"/>
    <w:rsid w:val="00050710"/>
    <w:rsid w:val="000825AB"/>
    <w:rsid w:val="00082D7A"/>
    <w:rsid w:val="000A2A25"/>
    <w:rsid w:val="000D08FF"/>
    <w:rsid w:val="000E4E9F"/>
    <w:rsid w:val="00101622"/>
    <w:rsid w:val="00102CB6"/>
    <w:rsid w:val="00107E45"/>
    <w:rsid w:val="00120EBE"/>
    <w:rsid w:val="00131C21"/>
    <w:rsid w:val="00140726"/>
    <w:rsid w:val="00151EC5"/>
    <w:rsid w:val="00156FEB"/>
    <w:rsid w:val="001820A7"/>
    <w:rsid w:val="001B0478"/>
    <w:rsid w:val="001B6CA1"/>
    <w:rsid w:val="001C036A"/>
    <w:rsid w:val="001E13D2"/>
    <w:rsid w:val="001E2038"/>
    <w:rsid w:val="001E50A8"/>
    <w:rsid w:val="00203D24"/>
    <w:rsid w:val="0020451A"/>
    <w:rsid w:val="00225E6A"/>
    <w:rsid w:val="00240DDF"/>
    <w:rsid w:val="00253720"/>
    <w:rsid w:val="00261604"/>
    <w:rsid w:val="002664EA"/>
    <w:rsid w:val="002726F3"/>
    <w:rsid w:val="0028104A"/>
    <w:rsid w:val="00281C36"/>
    <w:rsid w:val="002A2926"/>
    <w:rsid w:val="002B538E"/>
    <w:rsid w:val="002C112B"/>
    <w:rsid w:val="002D1D25"/>
    <w:rsid w:val="002D7980"/>
    <w:rsid w:val="003030B9"/>
    <w:rsid w:val="00303BCC"/>
    <w:rsid w:val="00310E99"/>
    <w:rsid w:val="00331120"/>
    <w:rsid w:val="003325F1"/>
    <w:rsid w:val="003455C8"/>
    <w:rsid w:val="00346288"/>
    <w:rsid w:val="003521EA"/>
    <w:rsid w:val="00356888"/>
    <w:rsid w:val="00356F61"/>
    <w:rsid w:val="00360A69"/>
    <w:rsid w:val="00386474"/>
    <w:rsid w:val="00393C3D"/>
    <w:rsid w:val="00395385"/>
    <w:rsid w:val="003972AF"/>
    <w:rsid w:val="003C45BD"/>
    <w:rsid w:val="003C767F"/>
    <w:rsid w:val="003D551D"/>
    <w:rsid w:val="003E4053"/>
    <w:rsid w:val="003E6929"/>
    <w:rsid w:val="00404F24"/>
    <w:rsid w:val="00410CBB"/>
    <w:rsid w:val="00415079"/>
    <w:rsid w:val="00430679"/>
    <w:rsid w:val="004505C3"/>
    <w:rsid w:val="00464A18"/>
    <w:rsid w:val="0047186D"/>
    <w:rsid w:val="0048590B"/>
    <w:rsid w:val="0049485C"/>
    <w:rsid w:val="004A55D6"/>
    <w:rsid w:val="004B7455"/>
    <w:rsid w:val="004C7F2E"/>
    <w:rsid w:val="004E52A0"/>
    <w:rsid w:val="004E78C8"/>
    <w:rsid w:val="004F125D"/>
    <w:rsid w:val="004F166D"/>
    <w:rsid w:val="004F555B"/>
    <w:rsid w:val="0050356B"/>
    <w:rsid w:val="005075C2"/>
    <w:rsid w:val="00516F7B"/>
    <w:rsid w:val="00543D8F"/>
    <w:rsid w:val="005441B5"/>
    <w:rsid w:val="005567AF"/>
    <w:rsid w:val="00562263"/>
    <w:rsid w:val="00592165"/>
    <w:rsid w:val="00595E03"/>
    <w:rsid w:val="005A504F"/>
    <w:rsid w:val="005C44B5"/>
    <w:rsid w:val="005C528A"/>
    <w:rsid w:val="005D4DEA"/>
    <w:rsid w:val="006100DB"/>
    <w:rsid w:val="00615C6C"/>
    <w:rsid w:val="006211DB"/>
    <w:rsid w:val="006266F2"/>
    <w:rsid w:val="00633BE6"/>
    <w:rsid w:val="006375AE"/>
    <w:rsid w:val="006403DD"/>
    <w:rsid w:val="0067328C"/>
    <w:rsid w:val="006B2989"/>
    <w:rsid w:val="006B447F"/>
    <w:rsid w:val="006B6538"/>
    <w:rsid w:val="006D051C"/>
    <w:rsid w:val="006D48EE"/>
    <w:rsid w:val="006E1476"/>
    <w:rsid w:val="006F1616"/>
    <w:rsid w:val="006F3FF3"/>
    <w:rsid w:val="006F5356"/>
    <w:rsid w:val="006F5E4B"/>
    <w:rsid w:val="00703EEE"/>
    <w:rsid w:val="007179FC"/>
    <w:rsid w:val="00734D7B"/>
    <w:rsid w:val="00747CA5"/>
    <w:rsid w:val="00754015"/>
    <w:rsid w:val="00756FAF"/>
    <w:rsid w:val="0079050F"/>
    <w:rsid w:val="0079764C"/>
    <w:rsid w:val="007B005B"/>
    <w:rsid w:val="007B43C7"/>
    <w:rsid w:val="007B4FA8"/>
    <w:rsid w:val="007C18E7"/>
    <w:rsid w:val="007D2231"/>
    <w:rsid w:val="007F1875"/>
    <w:rsid w:val="007F2824"/>
    <w:rsid w:val="0080508E"/>
    <w:rsid w:val="00806A5E"/>
    <w:rsid w:val="0082078E"/>
    <w:rsid w:val="00827CC1"/>
    <w:rsid w:val="008370C3"/>
    <w:rsid w:val="0084720D"/>
    <w:rsid w:val="008717AC"/>
    <w:rsid w:val="00882AAF"/>
    <w:rsid w:val="00882C7D"/>
    <w:rsid w:val="00884341"/>
    <w:rsid w:val="008859A7"/>
    <w:rsid w:val="00886CB1"/>
    <w:rsid w:val="008A71CE"/>
    <w:rsid w:val="008C5C7A"/>
    <w:rsid w:val="008D07FF"/>
    <w:rsid w:val="008F6507"/>
    <w:rsid w:val="008F6E4D"/>
    <w:rsid w:val="00900FEE"/>
    <w:rsid w:val="00910BDD"/>
    <w:rsid w:val="00911066"/>
    <w:rsid w:val="009172B6"/>
    <w:rsid w:val="009416B2"/>
    <w:rsid w:val="00951AFF"/>
    <w:rsid w:val="00957A74"/>
    <w:rsid w:val="009629A1"/>
    <w:rsid w:val="00986399"/>
    <w:rsid w:val="009868E9"/>
    <w:rsid w:val="00995CB0"/>
    <w:rsid w:val="0099758F"/>
    <w:rsid w:val="009E106B"/>
    <w:rsid w:val="009F13CA"/>
    <w:rsid w:val="00A069DD"/>
    <w:rsid w:val="00A125CE"/>
    <w:rsid w:val="00A26FF5"/>
    <w:rsid w:val="00A305CD"/>
    <w:rsid w:val="00A312FF"/>
    <w:rsid w:val="00A36127"/>
    <w:rsid w:val="00A37112"/>
    <w:rsid w:val="00A45AC9"/>
    <w:rsid w:val="00A45CA2"/>
    <w:rsid w:val="00A955D1"/>
    <w:rsid w:val="00AB65AB"/>
    <w:rsid w:val="00AC64CD"/>
    <w:rsid w:val="00AC7313"/>
    <w:rsid w:val="00AD3606"/>
    <w:rsid w:val="00AD49C4"/>
    <w:rsid w:val="00B11D8A"/>
    <w:rsid w:val="00B264CF"/>
    <w:rsid w:val="00B3201F"/>
    <w:rsid w:val="00B37706"/>
    <w:rsid w:val="00B54E46"/>
    <w:rsid w:val="00B74FD0"/>
    <w:rsid w:val="00B85B3B"/>
    <w:rsid w:val="00B95625"/>
    <w:rsid w:val="00BA484A"/>
    <w:rsid w:val="00BA5C8D"/>
    <w:rsid w:val="00BC7808"/>
    <w:rsid w:val="00BC7B51"/>
    <w:rsid w:val="00BD59E9"/>
    <w:rsid w:val="00BE6D30"/>
    <w:rsid w:val="00BF3B6B"/>
    <w:rsid w:val="00C033FF"/>
    <w:rsid w:val="00C24294"/>
    <w:rsid w:val="00C26179"/>
    <w:rsid w:val="00C272FE"/>
    <w:rsid w:val="00C333F1"/>
    <w:rsid w:val="00C673A2"/>
    <w:rsid w:val="00C840D4"/>
    <w:rsid w:val="00C8715E"/>
    <w:rsid w:val="00CA3B09"/>
    <w:rsid w:val="00CC668F"/>
    <w:rsid w:val="00CF2E8F"/>
    <w:rsid w:val="00D00A26"/>
    <w:rsid w:val="00D0633C"/>
    <w:rsid w:val="00D13AB2"/>
    <w:rsid w:val="00D22791"/>
    <w:rsid w:val="00D70AEC"/>
    <w:rsid w:val="00D7138E"/>
    <w:rsid w:val="00D71C99"/>
    <w:rsid w:val="00D73093"/>
    <w:rsid w:val="00D751F5"/>
    <w:rsid w:val="00DB0505"/>
    <w:rsid w:val="00DC0F87"/>
    <w:rsid w:val="00DF51A1"/>
    <w:rsid w:val="00E03969"/>
    <w:rsid w:val="00E13962"/>
    <w:rsid w:val="00E1588E"/>
    <w:rsid w:val="00E41311"/>
    <w:rsid w:val="00E63A27"/>
    <w:rsid w:val="00E83CE5"/>
    <w:rsid w:val="00E86517"/>
    <w:rsid w:val="00EC172A"/>
    <w:rsid w:val="00EE308A"/>
    <w:rsid w:val="00EF1FB6"/>
    <w:rsid w:val="00F1395D"/>
    <w:rsid w:val="00F1460F"/>
    <w:rsid w:val="00F64745"/>
    <w:rsid w:val="00F64DED"/>
    <w:rsid w:val="00F70D2B"/>
    <w:rsid w:val="00FA2725"/>
    <w:rsid w:val="00FA5F40"/>
    <w:rsid w:val="00FA7FE2"/>
    <w:rsid w:val="00FB4502"/>
    <w:rsid w:val="00FB7D92"/>
    <w:rsid w:val="00FD2353"/>
    <w:rsid w:val="00FE729B"/>
    <w:rsid w:val="00FF3EE5"/>
    <w:rsid w:val="00FF436B"/>
    <w:rsid w:val="024457A6"/>
    <w:rsid w:val="06907337"/>
    <w:rsid w:val="070B8A0B"/>
    <w:rsid w:val="0B4ABBFD"/>
    <w:rsid w:val="0F3B261A"/>
    <w:rsid w:val="15B435CF"/>
    <w:rsid w:val="16F5C233"/>
    <w:rsid w:val="1857F21B"/>
    <w:rsid w:val="1B8C5F07"/>
    <w:rsid w:val="2225BC94"/>
    <w:rsid w:val="23EDC02E"/>
    <w:rsid w:val="2ECBF88E"/>
    <w:rsid w:val="33869558"/>
    <w:rsid w:val="35304BEE"/>
    <w:rsid w:val="379E305A"/>
    <w:rsid w:val="3A3C4236"/>
    <w:rsid w:val="3B2007D3"/>
    <w:rsid w:val="3B4DC012"/>
    <w:rsid w:val="3BE0A93A"/>
    <w:rsid w:val="3CAB4C71"/>
    <w:rsid w:val="3CBF819D"/>
    <w:rsid w:val="3E5AE020"/>
    <w:rsid w:val="3F08FFF5"/>
    <w:rsid w:val="41026C15"/>
    <w:rsid w:val="491483D3"/>
    <w:rsid w:val="4BDDC5D3"/>
    <w:rsid w:val="4C8DE673"/>
    <w:rsid w:val="4D6F7604"/>
    <w:rsid w:val="58C8A7FF"/>
    <w:rsid w:val="5B7EDD9C"/>
    <w:rsid w:val="61A1F556"/>
    <w:rsid w:val="642DB17E"/>
    <w:rsid w:val="666A88B6"/>
    <w:rsid w:val="67DCE0EF"/>
    <w:rsid w:val="681136DA"/>
    <w:rsid w:val="6B26D04A"/>
    <w:rsid w:val="6B616A0D"/>
    <w:rsid w:val="6C72B38C"/>
    <w:rsid w:val="6E0E83ED"/>
    <w:rsid w:val="71100BB2"/>
    <w:rsid w:val="7138F206"/>
    <w:rsid w:val="7F8994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DE1939"/>
  <w14:defaultImageDpi w14:val="96"/>
  <w15:docId w15:val="{7C06D236-00CA-4374-A15F-FDCA993B0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962"/>
    <w:pPr>
      <w:tabs>
        <w:tab w:val="center" w:pos="4680"/>
        <w:tab w:val="right" w:pos="9360"/>
      </w:tabs>
    </w:pPr>
  </w:style>
  <w:style w:type="character" w:customStyle="1" w:styleId="HeaderChar">
    <w:name w:val="Header Char"/>
    <w:basedOn w:val="DefaultParagraphFont"/>
    <w:link w:val="Header"/>
    <w:uiPriority w:val="99"/>
    <w:rsid w:val="00E13962"/>
    <w:rPr>
      <w:rFonts w:ascii="Times New Roman" w:hAnsi="Times New Roman" w:cs="Times New Roman"/>
      <w:sz w:val="20"/>
      <w:szCs w:val="20"/>
    </w:rPr>
  </w:style>
  <w:style w:type="paragraph" w:styleId="Footer">
    <w:name w:val="footer"/>
    <w:basedOn w:val="Normal"/>
    <w:link w:val="FooterChar"/>
    <w:uiPriority w:val="99"/>
    <w:unhideWhenUsed/>
    <w:rsid w:val="00E13962"/>
    <w:pPr>
      <w:tabs>
        <w:tab w:val="center" w:pos="4680"/>
        <w:tab w:val="right" w:pos="9360"/>
      </w:tabs>
    </w:pPr>
  </w:style>
  <w:style w:type="character" w:customStyle="1" w:styleId="FooterChar">
    <w:name w:val="Footer Char"/>
    <w:basedOn w:val="DefaultParagraphFont"/>
    <w:link w:val="Footer"/>
    <w:uiPriority w:val="99"/>
    <w:rsid w:val="00E13962"/>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D7138E"/>
    <w:rPr>
      <w:rFonts w:ascii="Tahoma" w:hAnsi="Tahoma" w:cs="Tahoma"/>
      <w:sz w:val="16"/>
      <w:szCs w:val="16"/>
    </w:rPr>
  </w:style>
  <w:style w:type="character" w:customStyle="1" w:styleId="BalloonTextChar">
    <w:name w:val="Balloon Text Char"/>
    <w:basedOn w:val="DefaultParagraphFont"/>
    <w:link w:val="BalloonText"/>
    <w:uiPriority w:val="99"/>
    <w:semiHidden/>
    <w:rsid w:val="00D7138E"/>
    <w:rPr>
      <w:rFonts w:ascii="Tahoma" w:hAnsi="Tahoma" w:cs="Tahoma"/>
      <w:sz w:val="16"/>
      <w:szCs w:val="16"/>
    </w:rPr>
  </w:style>
  <w:style w:type="character" w:styleId="CommentReference">
    <w:name w:val="annotation reference"/>
    <w:basedOn w:val="DefaultParagraphFont"/>
    <w:uiPriority w:val="99"/>
    <w:semiHidden/>
    <w:unhideWhenUsed/>
    <w:rsid w:val="007B005B"/>
    <w:rPr>
      <w:sz w:val="16"/>
      <w:szCs w:val="16"/>
    </w:rPr>
  </w:style>
  <w:style w:type="paragraph" w:styleId="CommentText">
    <w:name w:val="annotation text"/>
    <w:basedOn w:val="Normal"/>
    <w:link w:val="CommentTextChar"/>
    <w:uiPriority w:val="99"/>
    <w:semiHidden/>
    <w:unhideWhenUsed/>
    <w:rsid w:val="007B005B"/>
  </w:style>
  <w:style w:type="character" w:customStyle="1" w:styleId="CommentTextChar">
    <w:name w:val="Comment Text Char"/>
    <w:basedOn w:val="DefaultParagraphFont"/>
    <w:link w:val="CommentText"/>
    <w:uiPriority w:val="99"/>
    <w:semiHidden/>
    <w:rsid w:val="007B005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B005B"/>
    <w:rPr>
      <w:b/>
      <w:bCs/>
    </w:rPr>
  </w:style>
  <w:style w:type="character" w:customStyle="1" w:styleId="CommentSubjectChar">
    <w:name w:val="Comment Subject Char"/>
    <w:basedOn w:val="CommentTextChar"/>
    <w:link w:val="CommentSubject"/>
    <w:uiPriority w:val="99"/>
    <w:semiHidden/>
    <w:rsid w:val="007B005B"/>
    <w:rPr>
      <w:rFonts w:ascii="Times New Roman" w:hAnsi="Times New Roman" w:cs="Times New Roman"/>
      <w:b/>
      <w:bCs/>
      <w:sz w:val="20"/>
      <w:szCs w:val="20"/>
    </w:rPr>
  </w:style>
  <w:style w:type="paragraph" w:styleId="ListParagraph">
    <w:name w:val="List Paragraph"/>
    <w:basedOn w:val="Normal"/>
    <w:uiPriority w:val="34"/>
    <w:qFormat/>
    <w:rsid w:val="0048590B"/>
    <w:pPr>
      <w:widowControl/>
      <w:autoSpaceDE/>
      <w:autoSpaceDN/>
      <w:adjustRightInd/>
      <w:ind w:left="720"/>
    </w:pPr>
    <w:rPr>
      <w:rFonts w:eastAsia="Times New Roman"/>
      <w:sz w:val="24"/>
      <w:szCs w:val="24"/>
    </w:rPr>
  </w:style>
  <w:style w:type="table" w:styleId="TableGrid">
    <w:name w:val="Table Grid"/>
    <w:basedOn w:val="TableNormal"/>
    <w:uiPriority w:val="59"/>
    <w:rsid w:val="00D0633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D0633C"/>
    <w:pPr>
      <w:spacing w:after="0" w:line="240" w:lineRule="auto"/>
    </w:pPr>
    <w:rPr>
      <w:rFonts w:ascii="Calibri" w:eastAsia="Calibri" w:hAnsi="Calibri" w:cs="Times New Roman"/>
    </w:rPr>
  </w:style>
  <w:style w:type="paragraph" w:styleId="BodyTextIndent">
    <w:name w:val="Body Text Indent"/>
    <w:basedOn w:val="Normal"/>
    <w:link w:val="BodyTextIndentChar"/>
    <w:semiHidden/>
    <w:rsid w:val="005D4DEA"/>
    <w:pPr>
      <w:widowControl/>
      <w:autoSpaceDE/>
      <w:autoSpaceDN/>
      <w:adjustRightInd/>
      <w:ind w:left="1080" w:hanging="360"/>
    </w:pPr>
    <w:rPr>
      <w:rFonts w:eastAsia="Times New Roman"/>
      <w:sz w:val="24"/>
      <w:szCs w:val="24"/>
    </w:rPr>
  </w:style>
  <w:style w:type="character" w:customStyle="1" w:styleId="BodyTextIndentChar">
    <w:name w:val="Body Text Indent Char"/>
    <w:basedOn w:val="DefaultParagraphFont"/>
    <w:link w:val="BodyTextIndent"/>
    <w:semiHidden/>
    <w:rsid w:val="005D4DEA"/>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7179FC"/>
    <w:pPr>
      <w:spacing w:after="120"/>
    </w:pPr>
  </w:style>
  <w:style w:type="character" w:customStyle="1" w:styleId="BodyTextChar">
    <w:name w:val="Body Text Char"/>
    <w:basedOn w:val="DefaultParagraphFont"/>
    <w:link w:val="BodyText"/>
    <w:uiPriority w:val="99"/>
    <w:semiHidden/>
    <w:rsid w:val="007179FC"/>
    <w:rPr>
      <w:rFonts w:ascii="Times New Roman" w:hAnsi="Times New Roman" w:cs="Times New Roman"/>
      <w:sz w:val="20"/>
      <w:szCs w:val="20"/>
    </w:rPr>
  </w:style>
  <w:style w:type="paragraph" w:styleId="NormalWeb">
    <w:name w:val="Normal (Web)"/>
    <w:basedOn w:val="Normal"/>
    <w:uiPriority w:val="99"/>
    <w:semiHidden/>
    <w:unhideWhenUsed/>
    <w:rsid w:val="007179FC"/>
    <w:pPr>
      <w:widowControl/>
      <w:autoSpaceDE/>
      <w:autoSpaceDN/>
      <w:adjustRightInd/>
      <w:spacing w:before="100" w:beforeAutospacing="1" w:after="100" w:afterAutospacing="1"/>
    </w:pPr>
    <w:rPr>
      <w:rFonts w:eastAsiaTheme="minorHAnsi"/>
      <w:sz w:val="24"/>
      <w:szCs w:val="24"/>
    </w:rPr>
  </w:style>
  <w:style w:type="paragraph" w:styleId="Revision">
    <w:name w:val="Revision"/>
    <w:hidden/>
    <w:uiPriority w:val="99"/>
    <w:semiHidden/>
    <w:rsid w:val="00FE729B"/>
    <w:pPr>
      <w:spacing w:after="0" w:line="240" w:lineRule="auto"/>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27F84-D78B-48CD-8EAC-AD60D1D76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4967</Words>
  <Characters>26308</Characters>
  <Application>Microsoft Office Word</Application>
  <DocSecurity>0</DocSecurity>
  <Lines>219</Lines>
  <Paragraphs>62</Paragraphs>
  <ScaleCrop>false</ScaleCrop>
  <Company>BWS</Company>
  <LinksUpToDate>false</LinksUpToDate>
  <CharactersWithSpaces>31213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Sanchez, Al N.</dc:creator>
  <cp:keywords/>
  <cp:lastModifiedBy>Vanessa Guerra</cp:lastModifiedBy>
  <cp:revision>3</cp:revision>
  <cp:lastPrinted>2019-12-06T17:40:00Z</cp:lastPrinted>
  <dcterms:created xsi:type="dcterms:W3CDTF">2024-11-25T22:04:00Z</dcterms:created>
  <dcterms:modified xsi:type="dcterms:W3CDTF">2024-11-25T22:04:00Z</dcterms:modified>
</cp:coreProperties>
</file>