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48A4D32E">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0E439CA9" w:rsidR="00394BDD" w:rsidRPr="002620B3" w:rsidRDefault="00E558CC" w:rsidP="00FE59FE">
            <w:pPr>
              <w:pStyle w:val="MemoText"/>
              <w:rPr>
                <w:rFonts w:cs="Arial"/>
                <w:iCs/>
                <w:noProof w:val="0"/>
                <w:szCs w:val="22"/>
              </w:rPr>
            </w:pPr>
            <w:r>
              <w:rPr>
                <w:rFonts w:cs="Arial"/>
                <w:iCs/>
                <w:noProof w:val="0"/>
                <w:szCs w:val="22"/>
              </w:rPr>
              <w:t>June 18</w:t>
            </w:r>
            <w:r w:rsidR="00FE7F53">
              <w:rPr>
                <w:rFonts w:cs="Arial"/>
                <w:iCs/>
                <w:noProof w:val="0"/>
                <w:szCs w:val="22"/>
              </w:rPr>
              <w:t>, 2024</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D0C5755"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1D02677C" w14:textId="77777777" w:rsidR="00CE45DC" w:rsidRPr="002620B3" w:rsidRDefault="00CE45DC" w:rsidP="00CE45DC">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32677268" w14:textId="0C0D5DF0" w:rsidR="00606D28" w:rsidRDefault="00FE7F53" w:rsidP="00606D28">
            <w:pPr>
              <w:rPr>
                <w:rFonts w:ascii="Arial" w:hAnsi="Arial" w:cs="Arial"/>
                <w:iCs/>
                <w:noProof/>
                <w:sz w:val="22"/>
                <w:szCs w:val="22"/>
              </w:rPr>
            </w:pPr>
            <w:r>
              <w:rPr>
                <w:rFonts w:ascii="Arial" w:hAnsi="Arial" w:cs="Arial"/>
                <w:iCs/>
                <w:noProof/>
                <w:sz w:val="22"/>
                <w:szCs w:val="22"/>
              </w:rPr>
              <w:t xml:space="preserve">Melinda Sayre, </w:t>
            </w:r>
            <w:r w:rsidR="00E558CC">
              <w:rPr>
                <w:rFonts w:ascii="Arial" w:hAnsi="Arial" w:cs="Arial"/>
                <w:iCs/>
                <w:noProof/>
                <w:sz w:val="22"/>
                <w:szCs w:val="22"/>
              </w:rPr>
              <w:t xml:space="preserve">Deputy City Manager/ </w:t>
            </w:r>
            <w:r>
              <w:rPr>
                <w:rFonts w:ascii="Arial" w:hAnsi="Arial" w:cs="Arial"/>
                <w:iCs/>
                <w:noProof/>
                <w:sz w:val="22"/>
                <w:szCs w:val="22"/>
              </w:rPr>
              <w:t>City Clerk</w:t>
            </w:r>
          </w:p>
          <w:p w14:paraId="34B8C025" w14:textId="75BE862F" w:rsidR="00697A80" w:rsidRPr="002620B3" w:rsidRDefault="00697A80" w:rsidP="00606D28">
            <w:pPr>
              <w:rPr>
                <w:rFonts w:ascii="Arial" w:hAnsi="Arial" w:cs="Arial"/>
                <w:iCs/>
                <w:noProof/>
                <w:sz w:val="22"/>
                <w:szCs w:val="22"/>
              </w:rPr>
            </w:pPr>
            <w:r>
              <w:rPr>
                <w:rFonts w:ascii="Arial" w:hAnsi="Arial" w:cs="Arial"/>
                <w:iCs/>
                <w:noProof/>
                <w:sz w:val="22"/>
                <w:szCs w:val="22"/>
              </w:rPr>
              <w:t>Erin Baum, Assistant City Clerk</w:t>
            </w:r>
          </w:p>
          <w:p w14:paraId="2C66E52B" w14:textId="77777777" w:rsidR="00394BDD" w:rsidRPr="002620B3" w:rsidRDefault="00394BDD" w:rsidP="00FE59FE">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5AE2928E" w:rsidR="00394BDD" w:rsidRPr="002620B3" w:rsidRDefault="00FE7F53" w:rsidP="00FE59FE">
            <w:pPr>
              <w:rPr>
                <w:rFonts w:ascii="Arial" w:hAnsi="Arial" w:cs="Arial"/>
                <w:iCs/>
                <w:noProof/>
                <w:sz w:val="22"/>
                <w:szCs w:val="22"/>
              </w:rPr>
            </w:pPr>
            <w:r>
              <w:rPr>
                <w:rFonts w:ascii="Arial" w:hAnsi="Arial" w:cs="Arial"/>
                <w:iCs/>
                <w:noProof/>
                <w:sz w:val="22"/>
                <w:szCs w:val="22"/>
              </w:rPr>
              <w:t>Adoption of Candidate Statem</w:t>
            </w:r>
            <w:r w:rsidR="00E558CC">
              <w:rPr>
                <w:rFonts w:ascii="Arial" w:hAnsi="Arial" w:cs="Arial"/>
                <w:iCs/>
                <w:noProof/>
                <w:sz w:val="22"/>
                <w:szCs w:val="22"/>
              </w:rPr>
              <w:t>e</w:t>
            </w:r>
            <w:r>
              <w:rPr>
                <w:rFonts w:ascii="Arial" w:hAnsi="Arial" w:cs="Arial"/>
                <w:iCs/>
                <w:noProof/>
                <w:sz w:val="22"/>
                <w:szCs w:val="22"/>
              </w:rPr>
              <w:t xml:space="preserve">nt </w:t>
            </w:r>
            <w:r w:rsidR="00E558CC">
              <w:rPr>
                <w:rFonts w:ascii="Arial" w:hAnsi="Arial" w:cs="Arial"/>
                <w:iCs/>
                <w:noProof/>
                <w:sz w:val="22"/>
                <w:szCs w:val="22"/>
              </w:rPr>
              <w:t>Regulations</w:t>
            </w:r>
            <w:r>
              <w:rPr>
                <w:rFonts w:ascii="Arial" w:hAnsi="Arial" w:cs="Arial"/>
                <w:iCs/>
                <w:noProof/>
                <w:sz w:val="22"/>
                <w:szCs w:val="22"/>
              </w:rPr>
              <w:t xml:space="preserve"> for November 5, 2024 Election</w:t>
            </w:r>
          </w:p>
        </w:tc>
      </w:tr>
    </w:tbl>
    <w:p w14:paraId="484B841F" w14:textId="77777777" w:rsidR="00481DCE" w:rsidRPr="002620B3" w:rsidRDefault="00481DCE">
      <w:pPr>
        <w:pStyle w:val="MemoText"/>
        <w:rPr>
          <w:rFonts w:cs="Arial"/>
          <w:noProof w:val="0"/>
          <w:szCs w:val="22"/>
        </w:rPr>
        <w:sectPr w:rsidR="00481DCE" w:rsidRPr="002620B3">
          <w:headerReference w:type="default" r:id="rId10"/>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0814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5870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0846C6A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686C0F9D" w14:textId="1AE0B722" w:rsidR="00606D28" w:rsidRPr="00DA71AC" w:rsidRDefault="00FE7F53" w:rsidP="00606D28">
      <w:pPr>
        <w:jc w:val="both"/>
        <w:rPr>
          <w:rFonts w:ascii="Arial" w:hAnsi="Arial" w:cs="Arial"/>
          <w:iCs/>
          <w:sz w:val="22"/>
          <w:szCs w:val="22"/>
        </w:rPr>
      </w:pPr>
      <w:r>
        <w:rPr>
          <w:rFonts w:ascii="Arial" w:hAnsi="Arial" w:cs="Arial"/>
          <w:iCs/>
          <w:sz w:val="22"/>
          <w:szCs w:val="22"/>
        </w:rPr>
        <w:t xml:space="preserve">It is recommended that the City Council adopt Resolution 2024-31 adopting </w:t>
      </w:r>
      <w:r w:rsidR="00E558CC">
        <w:rPr>
          <w:rFonts w:ascii="Arial" w:hAnsi="Arial" w:cs="Arial"/>
          <w:iCs/>
          <w:sz w:val="22"/>
          <w:szCs w:val="22"/>
        </w:rPr>
        <w:t xml:space="preserve">regulations for candidate </w:t>
      </w:r>
      <w:r>
        <w:rPr>
          <w:rFonts w:ascii="Arial" w:hAnsi="Arial" w:cs="Arial"/>
          <w:iCs/>
          <w:sz w:val="22"/>
          <w:szCs w:val="22"/>
        </w:rPr>
        <w:t xml:space="preserve">statements for </w:t>
      </w:r>
      <w:r w:rsidR="004D4135">
        <w:rPr>
          <w:rFonts w:ascii="Arial" w:hAnsi="Arial" w:cs="Arial"/>
          <w:iCs/>
          <w:sz w:val="22"/>
          <w:szCs w:val="22"/>
        </w:rPr>
        <w:t>D</w:t>
      </w:r>
      <w:r>
        <w:rPr>
          <w:rFonts w:ascii="Arial" w:hAnsi="Arial" w:cs="Arial"/>
          <w:iCs/>
          <w:sz w:val="22"/>
          <w:szCs w:val="22"/>
        </w:rPr>
        <w:t xml:space="preserve">istrict </w:t>
      </w:r>
      <w:r w:rsidR="004D4135">
        <w:rPr>
          <w:rFonts w:ascii="Arial" w:hAnsi="Arial" w:cs="Arial"/>
          <w:iCs/>
          <w:sz w:val="22"/>
          <w:szCs w:val="22"/>
        </w:rPr>
        <w:t>o</w:t>
      </w:r>
      <w:r>
        <w:rPr>
          <w:rFonts w:ascii="Arial" w:hAnsi="Arial" w:cs="Arial"/>
          <w:iCs/>
          <w:sz w:val="22"/>
          <w:szCs w:val="22"/>
        </w:rPr>
        <w:t xml:space="preserve">ne (1) and District </w:t>
      </w:r>
      <w:r w:rsidR="004D4135">
        <w:rPr>
          <w:rFonts w:ascii="Arial" w:hAnsi="Arial" w:cs="Arial"/>
          <w:iCs/>
          <w:sz w:val="22"/>
          <w:szCs w:val="22"/>
        </w:rPr>
        <w:t>f</w:t>
      </w:r>
      <w:r>
        <w:rPr>
          <w:rFonts w:ascii="Arial" w:hAnsi="Arial" w:cs="Arial"/>
          <w:iCs/>
          <w:sz w:val="22"/>
          <w:szCs w:val="22"/>
        </w:rPr>
        <w:t>ive (5) as estimated by the San Bernardino County Elections Office.</w:t>
      </w:r>
    </w:p>
    <w:p w14:paraId="149FD91F" w14:textId="77777777" w:rsidR="00394BDD" w:rsidRPr="006D239A" w:rsidRDefault="00394BDD" w:rsidP="00DA71AC">
      <w:pPr>
        <w:jc w:val="both"/>
        <w:rPr>
          <w:rFonts w:ascii="Arial" w:hAnsi="Arial" w:cs="Arial"/>
          <w:iCs/>
          <w:sz w:val="22"/>
          <w:szCs w:val="22"/>
        </w:rPr>
      </w:pPr>
    </w:p>
    <w:p w14:paraId="535940FE"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221F3C19" w14:textId="77777777" w:rsidR="00394BDD" w:rsidRDefault="00394BDD" w:rsidP="00DA71AC">
      <w:pPr>
        <w:jc w:val="both"/>
        <w:rPr>
          <w:rFonts w:ascii="Arial" w:hAnsi="Arial" w:cs="Arial"/>
          <w:sz w:val="22"/>
          <w:szCs w:val="22"/>
        </w:rPr>
      </w:pPr>
    </w:p>
    <w:p w14:paraId="010A4C68" w14:textId="39DE5956" w:rsidR="00394BDD" w:rsidRDefault="00FE7F53" w:rsidP="00DA71AC">
      <w:pPr>
        <w:jc w:val="both"/>
        <w:rPr>
          <w:rFonts w:ascii="Arial" w:hAnsi="Arial" w:cs="Arial"/>
          <w:sz w:val="22"/>
          <w:szCs w:val="22"/>
        </w:rPr>
      </w:pPr>
      <w:r>
        <w:rPr>
          <w:rFonts w:ascii="Arial" w:hAnsi="Arial" w:cs="Arial"/>
          <w:sz w:val="22"/>
          <w:szCs w:val="22"/>
        </w:rPr>
        <w:t xml:space="preserve">Under the provisions of the laws relating to General Law cities, the City’s General Municipal Election shall be held on November </w:t>
      </w:r>
      <w:r w:rsidR="00646A4F">
        <w:rPr>
          <w:rFonts w:ascii="Arial" w:hAnsi="Arial" w:cs="Arial"/>
          <w:sz w:val="22"/>
          <w:szCs w:val="22"/>
        </w:rPr>
        <w:t>5, 2024</w:t>
      </w:r>
      <w:r>
        <w:rPr>
          <w:rFonts w:ascii="Arial" w:hAnsi="Arial" w:cs="Arial"/>
          <w:sz w:val="22"/>
          <w:szCs w:val="22"/>
        </w:rPr>
        <w:t xml:space="preserve"> for the election of two (2) members of the City Council to serve four-year terms, one (1) seat each in Districts One (1) and Five (5).</w:t>
      </w:r>
    </w:p>
    <w:p w14:paraId="04D125B1" w14:textId="77777777" w:rsidR="00FE7F53" w:rsidRDefault="00FE7F53" w:rsidP="00DA71AC">
      <w:pPr>
        <w:jc w:val="both"/>
        <w:rPr>
          <w:rFonts w:ascii="Arial" w:hAnsi="Arial" w:cs="Arial"/>
          <w:sz w:val="22"/>
          <w:szCs w:val="22"/>
        </w:rPr>
      </w:pPr>
    </w:p>
    <w:p w14:paraId="18898D65" w14:textId="1039EAD6" w:rsidR="00FE7F53" w:rsidRDefault="00FE7F53" w:rsidP="00DA71AC">
      <w:pPr>
        <w:jc w:val="both"/>
        <w:rPr>
          <w:rFonts w:ascii="Arial" w:hAnsi="Arial" w:cs="Arial"/>
          <w:sz w:val="22"/>
          <w:szCs w:val="22"/>
        </w:rPr>
      </w:pPr>
      <w:r>
        <w:rPr>
          <w:rFonts w:ascii="Arial" w:hAnsi="Arial" w:cs="Arial"/>
          <w:sz w:val="22"/>
          <w:szCs w:val="22"/>
        </w:rPr>
        <w:t xml:space="preserve">Section 13307 (c) of the Elections Code allows the City </w:t>
      </w:r>
      <w:r w:rsidR="00E558CC">
        <w:rPr>
          <w:rFonts w:ascii="Arial" w:hAnsi="Arial" w:cs="Arial"/>
          <w:sz w:val="22"/>
          <w:szCs w:val="22"/>
        </w:rPr>
        <w:t xml:space="preserve">to adopt fee regulations to </w:t>
      </w:r>
      <w:r>
        <w:rPr>
          <w:rFonts w:ascii="Arial" w:hAnsi="Arial" w:cs="Arial"/>
          <w:sz w:val="22"/>
          <w:szCs w:val="22"/>
        </w:rPr>
        <w:t>charge candidates for the costs incurred for providing candidate statements in the voter pamphlet.</w:t>
      </w:r>
    </w:p>
    <w:p w14:paraId="77499D29" w14:textId="77777777" w:rsidR="00FE7F53" w:rsidRPr="00DA71AC" w:rsidRDefault="00FE7F53" w:rsidP="00DA71AC">
      <w:pPr>
        <w:jc w:val="both"/>
        <w:rPr>
          <w:rFonts w:ascii="Arial" w:hAnsi="Arial" w:cs="Arial"/>
          <w:sz w:val="22"/>
          <w:szCs w:val="22"/>
        </w:rPr>
      </w:pPr>
    </w:p>
    <w:p w14:paraId="0321E6D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46A143EF" w14:textId="77777777" w:rsidR="00394BDD" w:rsidRPr="00DA71AC" w:rsidRDefault="00394BDD" w:rsidP="00DA71AC">
      <w:pPr>
        <w:jc w:val="both"/>
        <w:rPr>
          <w:rFonts w:ascii="Arial" w:hAnsi="Arial" w:cs="Arial"/>
          <w:sz w:val="22"/>
          <w:szCs w:val="22"/>
        </w:rPr>
      </w:pPr>
    </w:p>
    <w:p w14:paraId="3553FF55" w14:textId="16A10CFC" w:rsidR="00394BDD" w:rsidRDefault="00FE7F53" w:rsidP="00DA71AC">
      <w:pPr>
        <w:jc w:val="both"/>
        <w:rPr>
          <w:rFonts w:ascii="Arial" w:hAnsi="Arial" w:cs="Arial"/>
          <w:sz w:val="22"/>
          <w:szCs w:val="22"/>
        </w:rPr>
      </w:pPr>
      <w:r>
        <w:rPr>
          <w:rFonts w:ascii="Arial" w:hAnsi="Arial" w:cs="Arial"/>
          <w:sz w:val="22"/>
          <w:szCs w:val="22"/>
        </w:rPr>
        <w:t xml:space="preserve">At the time the agenda was printed the </w:t>
      </w:r>
      <w:r w:rsidR="009362AA">
        <w:rPr>
          <w:rFonts w:ascii="Arial" w:hAnsi="Arial" w:cs="Arial"/>
          <w:sz w:val="22"/>
          <w:szCs w:val="22"/>
        </w:rPr>
        <w:t>San Bernardino County</w:t>
      </w:r>
      <w:r>
        <w:rPr>
          <w:rFonts w:ascii="Arial" w:hAnsi="Arial" w:cs="Arial"/>
          <w:sz w:val="22"/>
          <w:szCs w:val="22"/>
        </w:rPr>
        <w:t xml:space="preserve"> Elections office was unable to provide a cost estimate due to an ongoing cost analysis related to providing consolidated election services being conducted by the County Administrative Office.</w:t>
      </w:r>
      <w:r w:rsidR="00656A1E">
        <w:rPr>
          <w:rFonts w:ascii="Arial" w:hAnsi="Arial" w:cs="Arial"/>
          <w:sz w:val="22"/>
          <w:szCs w:val="22"/>
        </w:rPr>
        <w:t xml:space="preserve"> </w:t>
      </w:r>
      <w:r w:rsidR="00E558CC">
        <w:rPr>
          <w:rFonts w:ascii="Arial" w:hAnsi="Arial" w:cs="Arial"/>
          <w:sz w:val="22"/>
          <w:szCs w:val="22"/>
        </w:rPr>
        <w:t xml:space="preserve">The County </w:t>
      </w:r>
      <w:r w:rsidR="00656A1E">
        <w:rPr>
          <w:rFonts w:ascii="Arial" w:hAnsi="Arial" w:cs="Arial"/>
          <w:sz w:val="22"/>
          <w:szCs w:val="22"/>
        </w:rPr>
        <w:t>estimate</w:t>
      </w:r>
      <w:r w:rsidR="00E558CC">
        <w:rPr>
          <w:rFonts w:ascii="Arial" w:hAnsi="Arial" w:cs="Arial"/>
          <w:sz w:val="22"/>
          <w:szCs w:val="22"/>
        </w:rPr>
        <w:t>s</w:t>
      </w:r>
      <w:r w:rsidR="00656A1E">
        <w:rPr>
          <w:rFonts w:ascii="Arial" w:hAnsi="Arial" w:cs="Arial"/>
          <w:sz w:val="22"/>
          <w:szCs w:val="22"/>
        </w:rPr>
        <w:t xml:space="preserve"> that they will have a cost breakdown available on or about July 12, 2024, just prior to the beginning of the nomination period on July 15, 2024. The deadline for cities to adopt regulations regarding Candidate Statements is July 8, 2024.</w:t>
      </w:r>
    </w:p>
    <w:p w14:paraId="539DF53F" w14:textId="77777777" w:rsidR="00FE7F53" w:rsidRDefault="00FE7F53" w:rsidP="00DA71AC">
      <w:pPr>
        <w:jc w:val="both"/>
        <w:rPr>
          <w:rFonts w:ascii="Arial" w:hAnsi="Arial" w:cs="Arial"/>
          <w:sz w:val="22"/>
          <w:szCs w:val="22"/>
        </w:rPr>
      </w:pPr>
    </w:p>
    <w:p w14:paraId="1E934343" w14:textId="403ACA70" w:rsidR="009362AA" w:rsidRDefault="009362AA" w:rsidP="00DA71AC">
      <w:pPr>
        <w:jc w:val="both"/>
        <w:rPr>
          <w:rFonts w:ascii="Arial" w:hAnsi="Arial" w:cs="Arial"/>
          <w:sz w:val="22"/>
          <w:szCs w:val="22"/>
        </w:rPr>
      </w:pPr>
      <w:r>
        <w:rPr>
          <w:rFonts w:ascii="Arial" w:hAnsi="Arial" w:cs="Arial"/>
          <w:sz w:val="22"/>
          <w:szCs w:val="22"/>
        </w:rPr>
        <w:t xml:space="preserve">The final cost of providing the candidate’s statement will be provided by the county Elections Office several months after the election. Candidates choosing to file a candidate statement will </w:t>
      </w:r>
      <w:r w:rsidR="00656A1E">
        <w:rPr>
          <w:rFonts w:ascii="Arial" w:hAnsi="Arial" w:cs="Arial"/>
          <w:sz w:val="22"/>
          <w:szCs w:val="22"/>
        </w:rPr>
        <w:t>be charged the estimated amount</w:t>
      </w:r>
      <w:r w:rsidR="00E558CC">
        <w:rPr>
          <w:rFonts w:ascii="Arial" w:hAnsi="Arial" w:cs="Arial"/>
          <w:sz w:val="22"/>
          <w:szCs w:val="22"/>
        </w:rPr>
        <w:t xml:space="preserve"> provided by the County</w:t>
      </w:r>
      <w:r w:rsidR="00656A1E">
        <w:rPr>
          <w:rFonts w:ascii="Arial" w:hAnsi="Arial" w:cs="Arial"/>
          <w:sz w:val="22"/>
          <w:szCs w:val="22"/>
        </w:rPr>
        <w:t xml:space="preserve"> when they submit their candidate statement during the nomination period. They will then </w:t>
      </w:r>
      <w:r>
        <w:rPr>
          <w:rFonts w:ascii="Arial" w:hAnsi="Arial" w:cs="Arial"/>
          <w:sz w:val="22"/>
          <w:szCs w:val="22"/>
        </w:rPr>
        <w:t xml:space="preserve">be refunded or sent an invoice for the difference between the estimate and actual candidate statement costs </w:t>
      </w:r>
      <w:r w:rsidR="00656A1E">
        <w:rPr>
          <w:rFonts w:ascii="Arial" w:hAnsi="Arial" w:cs="Arial"/>
          <w:sz w:val="22"/>
          <w:szCs w:val="22"/>
        </w:rPr>
        <w:t>once the Elections Office provides th</w:t>
      </w:r>
      <w:r w:rsidR="000D3740">
        <w:rPr>
          <w:rFonts w:ascii="Arial" w:hAnsi="Arial" w:cs="Arial"/>
          <w:sz w:val="22"/>
          <w:szCs w:val="22"/>
        </w:rPr>
        <w:t>at</w:t>
      </w:r>
      <w:r w:rsidR="00656A1E">
        <w:rPr>
          <w:rFonts w:ascii="Arial" w:hAnsi="Arial" w:cs="Arial"/>
          <w:sz w:val="22"/>
          <w:szCs w:val="22"/>
        </w:rPr>
        <w:t xml:space="preserve"> final cost</w:t>
      </w:r>
      <w:r>
        <w:rPr>
          <w:rFonts w:ascii="Arial" w:hAnsi="Arial" w:cs="Arial"/>
          <w:sz w:val="22"/>
          <w:szCs w:val="22"/>
        </w:rPr>
        <w:t>.</w:t>
      </w:r>
    </w:p>
    <w:p w14:paraId="4EEF457A" w14:textId="77777777" w:rsidR="00656A1E" w:rsidRDefault="00656A1E" w:rsidP="00DA71AC">
      <w:pPr>
        <w:jc w:val="both"/>
        <w:rPr>
          <w:rFonts w:ascii="Arial" w:hAnsi="Arial" w:cs="Arial"/>
          <w:sz w:val="22"/>
          <w:szCs w:val="22"/>
        </w:rPr>
      </w:pPr>
    </w:p>
    <w:p w14:paraId="2F817A77" w14:textId="0C9FFC4B" w:rsidR="00656A1E" w:rsidRPr="00DA71AC" w:rsidRDefault="004D4135" w:rsidP="00DA71AC">
      <w:pPr>
        <w:jc w:val="both"/>
        <w:rPr>
          <w:rFonts w:ascii="Arial" w:hAnsi="Arial" w:cs="Arial"/>
          <w:sz w:val="22"/>
          <w:szCs w:val="22"/>
        </w:rPr>
      </w:pPr>
      <w:r>
        <w:rPr>
          <w:rFonts w:ascii="Arial" w:hAnsi="Arial" w:cs="Arial"/>
          <w:sz w:val="22"/>
          <w:szCs w:val="22"/>
        </w:rPr>
        <w:t>For reference, during the 2022 election the estimated Candidate Statement cost was $801 for District four (4) and $819 for District three (3). Staff anticipates the cost to be slightly higher during this election cycle as there is generally a rise in registered voters during a Presidential election.</w:t>
      </w:r>
    </w:p>
    <w:p w14:paraId="7277282F" w14:textId="77777777" w:rsidR="00394BDD" w:rsidRPr="00DA71AC" w:rsidRDefault="00394BDD" w:rsidP="00DA71AC">
      <w:pPr>
        <w:jc w:val="both"/>
        <w:rPr>
          <w:rFonts w:ascii="Arial" w:hAnsi="Arial" w:cs="Arial"/>
          <w:sz w:val="22"/>
          <w:szCs w:val="22"/>
        </w:rPr>
      </w:pPr>
    </w:p>
    <w:p w14:paraId="646F9568" w14:textId="77777777" w:rsidR="00E558CC" w:rsidRDefault="00E558CC" w:rsidP="009362AA">
      <w:pPr>
        <w:spacing w:after="120"/>
        <w:jc w:val="both"/>
        <w:rPr>
          <w:rFonts w:ascii="Arial" w:hAnsi="Arial" w:cs="Arial"/>
          <w:b/>
          <w:sz w:val="22"/>
          <w:szCs w:val="22"/>
        </w:rPr>
      </w:pPr>
    </w:p>
    <w:p w14:paraId="1592A9CC" w14:textId="77777777" w:rsidR="00E558CC" w:rsidRDefault="00E558CC" w:rsidP="009362AA">
      <w:pPr>
        <w:spacing w:after="120"/>
        <w:jc w:val="both"/>
        <w:rPr>
          <w:rFonts w:ascii="Arial" w:hAnsi="Arial" w:cs="Arial"/>
          <w:b/>
          <w:sz w:val="22"/>
          <w:szCs w:val="22"/>
        </w:rPr>
      </w:pPr>
    </w:p>
    <w:p w14:paraId="35DC78F5" w14:textId="77777777" w:rsidR="00E558CC" w:rsidRDefault="00E558CC" w:rsidP="009362AA">
      <w:pPr>
        <w:spacing w:after="120"/>
        <w:jc w:val="both"/>
        <w:rPr>
          <w:rFonts w:ascii="Arial" w:hAnsi="Arial" w:cs="Arial"/>
          <w:b/>
          <w:sz w:val="22"/>
          <w:szCs w:val="22"/>
        </w:rPr>
      </w:pPr>
    </w:p>
    <w:p w14:paraId="46CC7991" w14:textId="3688B6E0" w:rsidR="009362AA" w:rsidRDefault="009362AA" w:rsidP="009362AA">
      <w:pPr>
        <w:spacing w:after="120"/>
        <w:jc w:val="both"/>
        <w:rPr>
          <w:rFonts w:ascii="Arial" w:hAnsi="Arial" w:cs="Arial"/>
          <w:b/>
          <w:sz w:val="22"/>
          <w:szCs w:val="22"/>
        </w:rPr>
      </w:pPr>
      <w:r w:rsidRPr="000124A8">
        <w:rPr>
          <w:rFonts w:ascii="Arial" w:hAnsi="Arial" w:cs="Arial"/>
          <w:b/>
          <w:sz w:val="22"/>
          <w:szCs w:val="22"/>
        </w:rPr>
        <w:t xml:space="preserve">CITY GOAL SUPPORTED BY THIS </w:t>
      </w:r>
    </w:p>
    <w:p w14:paraId="300C638B" w14:textId="77777777" w:rsidR="009362AA" w:rsidRDefault="009362AA" w:rsidP="009362AA">
      <w:pPr>
        <w:jc w:val="both"/>
        <w:rPr>
          <w:rFonts w:ascii="Arial" w:hAnsi="Arial" w:cs="Arial"/>
          <w:bCs/>
          <w:sz w:val="22"/>
          <w:szCs w:val="22"/>
        </w:rPr>
      </w:pPr>
      <w:r w:rsidRPr="00C6784B">
        <w:rPr>
          <w:rFonts w:ascii="Arial" w:hAnsi="Arial" w:cs="Arial"/>
          <w:bCs/>
          <w:sz w:val="22"/>
          <w:szCs w:val="22"/>
        </w:rPr>
        <w:t>Organizational Health – Foster a high performing organization that provides opportunities for professional growth.</w:t>
      </w:r>
    </w:p>
    <w:p w14:paraId="0A9C0DCF" w14:textId="67F11A93" w:rsidR="000D3740" w:rsidRDefault="000D3740" w:rsidP="009362AA">
      <w:pPr>
        <w:jc w:val="both"/>
        <w:rPr>
          <w:rFonts w:ascii="Arial" w:hAnsi="Arial" w:cs="Arial"/>
          <w:bCs/>
          <w:sz w:val="22"/>
          <w:szCs w:val="22"/>
        </w:rPr>
      </w:pPr>
      <w:r>
        <w:rPr>
          <w:rFonts w:ascii="Arial" w:hAnsi="Arial" w:cs="Arial"/>
          <w:bCs/>
          <w:sz w:val="22"/>
          <w:szCs w:val="22"/>
        </w:rPr>
        <w:t xml:space="preserve">Financial Health – Maintain a balanced budget </w:t>
      </w:r>
      <w:r w:rsidR="004C523B">
        <w:rPr>
          <w:rFonts w:ascii="Arial" w:hAnsi="Arial" w:cs="Arial"/>
          <w:bCs/>
          <w:sz w:val="22"/>
          <w:szCs w:val="22"/>
        </w:rPr>
        <w:t>and adequate reserves.</w:t>
      </w:r>
    </w:p>
    <w:p w14:paraId="2DB6570F" w14:textId="77777777" w:rsidR="009362AA" w:rsidRDefault="009362AA" w:rsidP="009362AA">
      <w:pPr>
        <w:jc w:val="both"/>
        <w:rPr>
          <w:rFonts w:ascii="Arial" w:hAnsi="Arial" w:cs="Arial"/>
          <w:bCs/>
          <w:sz w:val="22"/>
          <w:szCs w:val="22"/>
        </w:rPr>
      </w:pPr>
    </w:p>
    <w:p w14:paraId="604D77C7" w14:textId="665388DC" w:rsidR="00394BDD" w:rsidRPr="00DA71AC" w:rsidRDefault="00394BDD" w:rsidP="009362AA">
      <w:pPr>
        <w:jc w:val="both"/>
        <w:rPr>
          <w:rFonts w:ascii="Arial" w:hAnsi="Arial" w:cs="Arial"/>
          <w:b/>
          <w:sz w:val="22"/>
          <w:szCs w:val="22"/>
        </w:rPr>
      </w:pPr>
      <w:r w:rsidRPr="00DA71AC">
        <w:rPr>
          <w:rFonts w:ascii="Arial" w:hAnsi="Arial" w:cs="Arial"/>
          <w:b/>
          <w:sz w:val="22"/>
          <w:szCs w:val="22"/>
        </w:rPr>
        <w:t>FISCAL IMPACT</w:t>
      </w:r>
    </w:p>
    <w:p w14:paraId="16F8EBEE" w14:textId="77777777" w:rsidR="00394BDD" w:rsidRPr="00DA71AC" w:rsidRDefault="00394BDD" w:rsidP="00DA71AC">
      <w:pPr>
        <w:jc w:val="both"/>
        <w:rPr>
          <w:rFonts w:ascii="Arial" w:hAnsi="Arial" w:cs="Arial"/>
          <w:b/>
          <w:sz w:val="22"/>
          <w:szCs w:val="22"/>
        </w:rPr>
      </w:pPr>
    </w:p>
    <w:p w14:paraId="4033A17E" w14:textId="6A8B13CB" w:rsidR="00CE0BF7" w:rsidRDefault="009362AA" w:rsidP="00DA71AC">
      <w:pPr>
        <w:jc w:val="both"/>
        <w:rPr>
          <w:rFonts w:ascii="Arial" w:hAnsi="Arial" w:cs="Arial"/>
          <w:sz w:val="22"/>
          <w:szCs w:val="22"/>
        </w:rPr>
      </w:pPr>
      <w:r>
        <w:rPr>
          <w:rFonts w:ascii="Arial" w:hAnsi="Arial" w:cs="Arial"/>
          <w:sz w:val="22"/>
          <w:szCs w:val="22"/>
        </w:rPr>
        <w:t xml:space="preserve">Election expenses have been identified in the Fiscal Year 2024-25 budget. </w:t>
      </w:r>
      <w:r w:rsidR="00E558CC">
        <w:rPr>
          <w:rFonts w:ascii="Arial" w:hAnsi="Arial" w:cs="Arial"/>
          <w:sz w:val="22"/>
          <w:szCs w:val="22"/>
        </w:rPr>
        <w:t>Actual</w:t>
      </w:r>
      <w:r>
        <w:rPr>
          <w:rFonts w:ascii="Arial" w:hAnsi="Arial" w:cs="Arial"/>
          <w:sz w:val="22"/>
          <w:szCs w:val="22"/>
        </w:rPr>
        <w:t xml:space="preserve"> election costs will not be known until after the November 5, </w:t>
      </w:r>
      <w:r w:rsidR="00E558CC">
        <w:rPr>
          <w:rFonts w:ascii="Arial" w:hAnsi="Arial" w:cs="Arial"/>
          <w:sz w:val="22"/>
          <w:szCs w:val="22"/>
        </w:rPr>
        <w:t xml:space="preserve">2024 </w:t>
      </w:r>
      <w:r>
        <w:rPr>
          <w:rFonts w:ascii="Arial" w:hAnsi="Arial" w:cs="Arial"/>
          <w:sz w:val="22"/>
          <w:szCs w:val="22"/>
        </w:rPr>
        <w:t>election.</w:t>
      </w:r>
    </w:p>
    <w:p w14:paraId="17C74474" w14:textId="77777777" w:rsidR="00DA71AC" w:rsidRDefault="00DA71AC" w:rsidP="00DA71AC">
      <w:pPr>
        <w:jc w:val="both"/>
        <w:rPr>
          <w:rFonts w:ascii="Arial" w:hAnsi="Arial" w:cs="Arial"/>
          <w:b/>
          <w:sz w:val="22"/>
          <w:szCs w:val="22"/>
        </w:rPr>
      </w:pPr>
    </w:p>
    <w:p w14:paraId="5299DC4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3A443DE" w14:textId="77777777" w:rsidR="00B76BBE" w:rsidRDefault="00B76BBE" w:rsidP="00DA71AC">
      <w:pPr>
        <w:jc w:val="both"/>
        <w:rPr>
          <w:rFonts w:ascii="Arial" w:hAnsi="Arial" w:cs="Arial"/>
          <w:sz w:val="22"/>
          <w:szCs w:val="22"/>
        </w:rPr>
      </w:pPr>
    </w:p>
    <w:p w14:paraId="70A98104" w14:textId="77777777" w:rsidR="009362AA" w:rsidRPr="009362AA" w:rsidRDefault="00DA71AC" w:rsidP="009362AA">
      <w:pPr>
        <w:numPr>
          <w:ilvl w:val="0"/>
          <w:numId w:val="1"/>
        </w:numPr>
        <w:jc w:val="both"/>
        <w:rPr>
          <w:rFonts w:ascii="Arial" w:hAnsi="Arial" w:cs="Arial"/>
          <w:b/>
          <w:sz w:val="22"/>
          <w:szCs w:val="22"/>
        </w:rPr>
      </w:pPr>
      <w:r>
        <w:rPr>
          <w:rFonts w:ascii="Arial" w:hAnsi="Arial" w:cs="Arial"/>
          <w:sz w:val="22"/>
          <w:szCs w:val="22"/>
        </w:rPr>
        <w:t>Provide alternative direction to staff</w:t>
      </w:r>
      <w:r w:rsidR="009362AA">
        <w:rPr>
          <w:rFonts w:ascii="Arial" w:hAnsi="Arial" w:cs="Arial"/>
          <w:sz w:val="22"/>
          <w:szCs w:val="22"/>
        </w:rPr>
        <w:t>.</w:t>
      </w:r>
      <w:r w:rsidR="00A97AFB">
        <w:rPr>
          <w:rFonts w:ascii="Arial" w:hAnsi="Arial" w:cs="Arial"/>
          <w:sz w:val="22"/>
          <w:szCs w:val="22"/>
        </w:rPr>
        <w:t xml:space="preserve"> </w:t>
      </w:r>
    </w:p>
    <w:p w14:paraId="479F30B6" w14:textId="77777777" w:rsidR="009362AA" w:rsidRPr="009362AA" w:rsidRDefault="009362AA" w:rsidP="009362AA">
      <w:pPr>
        <w:ind w:left="720"/>
        <w:jc w:val="both"/>
        <w:rPr>
          <w:rFonts w:ascii="Arial" w:hAnsi="Arial" w:cs="Arial"/>
          <w:b/>
          <w:sz w:val="22"/>
          <w:szCs w:val="22"/>
        </w:rPr>
      </w:pPr>
    </w:p>
    <w:p w14:paraId="3FAA13B2" w14:textId="77777777" w:rsidR="009362AA" w:rsidRDefault="009362AA" w:rsidP="009362AA">
      <w:pPr>
        <w:jc w:val="both"/>
        <w:rPr>
          <w:rFonts w:ascii="Arial" w:hAnsi="Arial" w:cs="Arial"/>
          <w:b/>
          <w:sz w:val="22"/>
          <w:szCs w:val="22"/>
        </w:rPr>
      </w:pPr>
    </w:p>
    <w:p w14:paraId="2696C1A2" w14:textId="07AAD495" w:rsidR="00DB6A63" w:rsidRDefault="00DA71AC" w:rsidP="009362AA">
      <w:pPr>
        <w:jc w:val="both"/>
        <w:rPr>
          <w:rFonts w:ascii="Arial" w:hAnsi="Arial" w:cs="Arial"/>
          <w:b/>
          <w:sz w:val="22"/>
          <w:szCs w:val="22"/>
        </w:rPr>
      </w:pPr>
      <w:r>
        <w:rPr>
          <w:rFonts w:ascii="Arial" w:hAnsi="Arial" w:cs="Arial"/>
          <w:b/>
          <w:sz w:val="22"/>
          <w:szCs w:val="22"/>
        </w:rPr>
        <w:t>ATTACHMENT(S)</w:t>
      </w:r>
    </w:p>
    <w:p w14:paraId="1990E0F7" w14:textId="77777777" w:rsidR="009362AA" w:rsidRDefault="009362AA" w:rsidP="009362AA">
      <w:pPr>
        <w:jc w:val="both"/>
        <w:rPr>
          <w:rFonts w:ascii="Arial" w:hAnsi="Arial" w:cs="Arial"/>
          <w:b/>
          <w:sz w:val="22"/>
          <w:szCs w:val="22"/>
        </w:rPr>
      </w:pPr>
    </w:p>
    <w:p w14:paraId="008F3C6C" w14:textId="77777777" w:rsidR="00F72E49" w:rsidRDefault="00F72E49" w:rsidP="00DA71AC">
      <w:pPr>
        <w:jc w:val="both"/>
        <w:rPr>
          <w:rFonts w:ascii="Arial" w:hAnsi="Arial" w:cs="Arial"/>
          <w:b/>
          <w:sz w:val="22"/>
          <w:szCs w:val="22"/>
        </w:rPr>
      </w:pPr>
    </w:p>
    <w:p w14:paraId="120DA32D" w14:textId="68CDB717" w:rsidR="00F72E49" w:rsidRPr="009362AA" w:rsidRDefault="009362AA" w:rsidP="009362AA">
      <w:pPr>
        <w:pStyle w:val="ListParagraph"/>
        <w:numPr>
          <w:ilvl w:val="0"/>
          <w:numId w:val="2"/>
        </w:numPr>
        <w:jc w:val="both"/>
        <w:rPr>
          <w:rFonts w:ascii="Arial" w:hAnsi="Arial" w:cs="Arial"/>
          <w:sz w:val="22"/>
          <w:szCs w:val="22"/>
        </w:rPr>
      </w:pPr>
      <w:r>
        <w:rPr>
          <w:rFonts w:ascii="Arial" w:hAnsi="Arial" w:cs="Arial"/>
          <w:sz w:val="22"/>
          <w:szCs w:val="22"/>
        </w:rPr>
        <w:t>Resolution No. 2024-31</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1"/>
      <w:footerReference w:type="default" r:id="rId12"/>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6ED7D" w14:textId="77777777" w:rsidR="00083C7E" w:rsidRDefault="00083C7E">
      <w:r>
        <w:separator/>
      </w:r>
    </w:p>
  </w:endnote>
  <w:endnote w:type="continuationSeparator" w:id="0">
    <w:p w14:paraId="57D1A206" w14:textId="77777777" w:rsidR="00083C7E" w:rsidRDefault="0008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Calibri"/>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36719" w14:textId="77777777" w:rsidR="00083C7E" w:rsidRDefault="00083C7E">
      <w:r>
        <w:separator/>
      </w:r>
    </w:p>
  </w:footnote>
  <w:footnote w:type="continuationSeparator" w:id="0">
    <w:p w14:paraId="4D603C3F" w14:textId="77777777" w:rsidR="00083C7E" w:rsidRDefault="0008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0E344D4D">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C0DD98"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5170CE0B" w14:textId="299498F0" w:rsidR="00373996" w:rsidRDefault="00373996" w:rsidP="00505860">
    <w:pPr>
      <w:pStyle w:val="Header"/>
      <w:rPr>
        <w:rFonts w:ascii="Arial" w:hAnsi="Arial" w:cs="Arial"/>
      </w:rPr>
    </w:pPr>
    <w:r>
      <w:rPr>
        <w:rFonts w:ascii="Arial" w:hAnsi="Arial" w:cs="Arial"/>
      </w:rPr>
      <w:t xml:space="preserve">Staff Report to the </w:t>
    </w:r>
    <w:r w:rsidR="009362AA">
      <w:rPr>
        <w:rFonts w:ascii="Arial" w:hAnsi="Arial" w:cs="Arial"/>
      </w:rPr>
      <w:t>Mayor and Council Members</w:t>
    </w:r>
  </w:p>
  <w:p w14:paraId="6F9D4CC4" w14:textId="43E5668F" w:rsidR="00373996" w:rsidRDefault="009362AA" w:rsidP="00505860">
    <w:pPr>
      <w:pStyle w:val="Header"/>
      <w:rPr>
        <w:rFonts w:ascii="Arial" w:hAnsi="Arial" w:cs="Arial"/>
      </w:rPr>
    </w:pPr>
    <w:r>
      <w:rPr>
        <w:rFonts w:ascii="Arial" w:hAnsi="Arial" w:cs="Arial"/>
      </w:rPr>
      <w:t>Adoption of Candidate Statement Fee</w:t>
    </w:r>
  </w:p>
  <w:p w14:paraId="3A1DE334" w14:textId="4690A4A6" w:rsidR="00373996" w:rsidRPr="00505860" w:rsidRDefault="00E558CC" w:rsidP="00505860">
    <w:pPr>
      <w:pStyle w:val="Header"/>
    </w:pPr>
    <w:r>
      <w:rPr>
        <w:rFonts w:ascii="Arial" w:hAnsi="Arial" w:cs="Arial"/>
      </w:rPr>
      <w:t>June 18,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5326E"/>
    <w:multiLevelType w:val="hybridMultilevel"/>
    <w:tmpl w:val="583C78E6"/>
    <w:lvl w:ilvl="0" w:tplc="7604DCB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1"/>
  </w:num>
  <w:num w:numId="2" w16cid:durableId="134756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24D56"/>
    <w:rsid w:val="0005576A"/>
    <w:rsid w:val="00083C7E"/>
    <w:rsid w:val="000A1506"/>
    <w:rsid w:val="000B08EF"/>
    <w:rsid w:val="000C63C7"/>
    <w:rsid w:val="000D3740"/>
    <w:rsid w:val="000E7B08"/>
    <w:rsid w:val="00195789"/>
    <w:rsid w:val="001E2185"/>
    <w:rsid w:val="001F5B31"/>
    <w:rsid w:val="00231737"/>
    <w:rsid w:val="002620B3"/>
    <w:rsid w:val="002A0797"/>
    <w:rsid w:val="0031741A"/>
    <w:rsid w:val="00335153"/>
    <w:rsid w:val="00361018"/>
    <w:rsid w:val="00373996"/>
    <w:rsid w:val="00394BDD"/>
    <w:rsid w:val="003E3E9A"/>
    <w:rsid w:val="0043301A"/>
    <w:rsid w:val="00463974"/>
    <w:rsid w:val="00472450"/>
    <w:rsid w:val="00481DCE"/>
    <w:rsid w:val="004C523B"/>
    <w:rsid w:val="004D4135"/>
    <w:rsid w:val="00505860"/>
    <w:rsid w:val="00515117"/>
    <w:rsid w:val="005B7180"/>
    <w:rsid w:val="005B7CC3"/>
    <w:rsid w:val="005F5321"/>
    <w:rsid w:val="00606D28"/>
    <w:rsid w:val="0061330D"/>
    <w:rsid w:val="00646A4F"/>
    <w:rsid w:val="00656A1E"/>
    <w:rsid w:val="00697A80"/>
    <w:rsid w:val="006D239A"/>
    <w:rsid w:val="007E6C4C"/>
    <w:rsid w:val="00827927"/>
    <w:rsid w:val="00840FAB"/>
    <w:rsid w:val="00891B16"/>
    <w:rsid w:val="008A4BF4"/>
    <w:rsid w:val="008F5796"/>
    <w:rsid w:val="009362AA"/>
    <w:rsid w:val="00946D03"/>
    <w:rsid w:val="00961750"/>
    <w:rsid w:val="00992BB4"/>
    <w:rsid w:val="00A26998"/>
    <w:rsid w:val="00A6687E"/>
    <w:rsid w:val="00A97AFB"/>
    <w:rsid w:val="00AA2C2B"/>
    <w:rsid w:val="00AD6B58"/>
    <w:rsid w:val="00B10B78"/>
    <w:rsid w:val="00B76BBE"/>
    <w:rsid w:val="00B775E5"/>
    <w:rsid w:val="00BB6DAA"/>
    <w:rsid w:val="00C24DDB"/>
    <w:rsid w:val="00C7323E"/>
    <w:rsid w:val="00CB793F"/>
    <w:rsid w:val="00CE0BF7"/>
    <w:rsid w:val="00CE45DC"/>
    <w:rsid w:val="00D05AA2"/>
    <w:rsid w:val="00D07A74"/>
    <w:rsid w:val="00D15DA6"/>
    <w:rsid w:val="00D34754"/>
    <w:rsid w:val="00DA71AC"/>
    <w:rsid w:val="00DB6A63"/>
    <w:rsid w:val="00DC6C80"/>
    <w:rsid w:val="00DD358A"/>
    <w:rsid w:val="00DF3006"/>
    <w:rsid w:val="00E558CC"/>
    <w:rsid w:val="00EC4C72"/>
    <w:rsid w:val="00F32A58"/>
    <w:rsid w:val="00F42916"/>
    <w:rsid w:val="00F72E49"/>
    <w:rsid w:val="00F91535"/>
    <w:rsid w:val="00FA71E8"/>
    <w:rsid w:val="00FB3298"/>
    <w:rsid w:val="00FE59FE"/>
    <w:rsid w:val="00FE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936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TotalTime>
  <Pages>2</Pages>
  <Words>425</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Erin Baum</cp:lastModifiedBy>
  <cp:revision>3</cp:revision>
  <cp:lastPrinted>2005-09-21T22:15:00Z</cp:lastPrinted>
  <dcterms:created xsi:type="dcterms:W3CDTF">2024-06-12T17:33:00Z</dcterms:created>
  <dcterms:modified xsi:type="dcterms:W3CDTF">2024-06-12T17:33:00Z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