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2B21" w14:textId="1CDC538A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380C3143" wp14:editId="46CA9D79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224590" w:rsidRPr="002620B3" w14:paraId="39CEB967" w14:textId="77777777" w:rsidTr="00224590">
        <w:trPr>
          <w:trHeight w:val="480"/>
        </w:trPr>
        <w:tc>
          <w:tcPr>
            <w:tcW w:w="1458" w:type="dxa"/>
          </w:tcPr>
          <w:p w14:paraId="1B7380B5" w14:textId="77777777" w:rsidR="00224590" w:rsidRPr="002620B3" w:rsidRDefault="00224590" w:rsidP="0022459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391D72ED" w14:textId="40DC1CE7" w:rsidR="00224590" w:rsidRPr="002620B3" w:rsidRDefault="00AF3995" w:rsidP="00224590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July</w:t>
            </w:r>
            <w:r w:rsidR="00CC55F3">
              <w:rPr>
                <w:rFonts w:cs="Arial"/>
                <w:iCs/>
                <w:noProof w:val="0"/>
                <w:szCs w:val="22"/>
              </w:rPr>
              <w:t xml:space="preserve"> 1</w:t>
            </w:r>
            <w:r w:rsidR="00972894">
              <w:rPr>
                <w:rFonts w:cs="Arial"/>
                <w:iCs/>
                <w:noProof w:val="0"/>
                <w:szCs w:val="22"/>
              </w:rPr>
              <w:t>5</w:t>
            </w:r>
            <w:r>
              <w:rPr>
                <w:rFonts w:cs="Arial"/>
                <w:iCs/>
                <w:noProof w:val="0"/>
                <w:szCs w:val="22"/>
              </w:rPr>
              <w:t>,</w:t>
            </w:r>
            <w:r w:rsidR="00CC55F3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972894"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2D6DF0B8" w14:textId="77777777" w:rsidTr="00224590">
        <w:trPr>
          <w:trHeight w:val="480"/>
        </w:trPr>
        <w:tc>
          <w:tcPr>
            <w:tcW w:w="1458" w:type="dxa"/>
          </w:tcPr>
          <w:p w14:paraId="4AAB6CF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4409A58" w14:textId="718B083D" w:rsidR="00CE45DC" w:rsidRPr="002620B3" w:rsidRDefault="00606D28" w:rsidP="0093578C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</w:tc>
      </w:tr>
      <w:tr w:rsidR="00394BDD" w:rsidRPr="002620B3" w14:paraId="7D8B80B5" w14:textId="77777777" w:rsidTr="00224590">
        <w:trPr>
          <w:trHeight w:val="480"/>
        </w:trPr>
        <w:tc>
          <w:tcPr>
            <w:tcW w:w="1458" w:type="dxa"/>
          </w:tcPr>
          <w:p w14:paraId="6DB89902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DD2DD95" w14:textId="51932933" w:rsidR="00394BDD" w:rsidRPr="002620B3" w:rsidRDefault="007F6A77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99E7C33" w14:textId="77777777" w:rsidTr="00224590">
        <w:trPr>
          <w:trHeight w:val="480"/>
        </w:trPr>
        <w:tc>
          <w:tcPr>
            <w:tcW w:w="1458" w:type="dxa"/>
          </w:tcPr>
          <w:p w14:paraId="6BD588F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6653322" w14:textId="04503A5F" w:rsidR="00224590" w:rsidRDefault="00566766" w:rsidP="0022459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</w:t>
            </w:r>
            <w:r w:rsidR="0022459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7F6A77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487B823" w14:textId="19DFC9BF" w:rsidR="007F6A77" w:rsidRPr="002620B3" w:rsidRDefault="007F6A77" w:rsidP="0022459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Rita Perez, Deputy Human Resources/Risk Management Director</w:t>
            </w:r>
          </w:p>
          <w:p w14:paraId="33677AD7" w14:textId="279E472D" w:rsidR="00224590" w:rsidRPr="002620B3" w:rsidRDefault="00CC55F3" w:rsidP="0022459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Justin Mansfield, Information Systems Specialist</w:t>
            </w:r>
          </w:p>
          <w:p w14:paraId="34BE7515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218DA263" w14:textId="77777777" w:rsidTr="00224590">
        <w:trPr>
          <w:trHeight w:val="480"/>
        </w:trPr>
        <w:tc>
          <w:tcPr>
            <w:tcW w:w="1458" w:type="dxa"/>
          </w:tcPr>
          <w:p w14:paraId="200F74A4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BFA6F54" w14:textId="608E8E5B" w:rsidR="00394BDD" w:rsidRPr="002620B3" w:rsidRDefault="0093578C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Three-Year Maintenance and Licensing </w:t>
            </w:r>
            <w:r w:rsidR="000C58E2">
              <w:rPr>
                <w:rFonts w:ascii="Arial" w:hAnsi="Arial" w:cs="Arial"/>
                <w:iCs/>
                <w:noProof/>
                <w:sz w:val="22"/>
                <w:szCs w:val="22"/>
              </w:rPr>
              <w:t>Agreement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with </w:t>
            </w:r>
            <w:r w:rsidR="0074628F">
              <w:rPr>
                <w:rFonts w:ascii="Arial" w:hAnsi="Arial" w:cs="Arial"/>
                <w:iCs/>
                <w:noProof/>
                <w:sz w:val="22"/>
                <w:szCs w:val="22"/>
              </w:rPr>
              <w:t>MCCi LLC</w:t>
            </w:r>
          </w:p>
        </w:tc>
      </w:tr>
    </w:tbl>
    <w:p w14:paraId="519B84A2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63C1E6E" w14:textId="77777777" w:rsidR="00FA71E8" w:rsidRPr="000C58E2" w:rsidRDefault="00606D28">
      <w:pPr>
        <w:pStyle w:val="MemoText"/>
        <w:rPr>
          <w:rFonts w:cs="Arial"/>
          <w:noProof w:val="0"/>
          <w:sz w:val="20"/>
        </w:rPr>
      </w:pPr>
      <w:r w:rsidRPr="000C58E2">
        <w:rPr>
          <w:rFonts w:cs="Arial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080565" wp14:editId="5CC3D6BF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 w:rsidRPr="000C58E2">
        <w:rPr>
          <w:rFonts w:cs="Arial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123C2B" wp14:editId="369B3535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5B684B29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4B183EA2" w14:textId="77777777" w:rsidR="00394BDD" w:rsidRPr="000C58E2" w:rsidRDefault="00394BDD" w:rsidP="00DA71AC">
      <w:pPr>
        <w:jc w:val="both"/>
        <w:rPr>
          <w:rFonts w:ascii="Arial" w:hAnsi="Arial" w:cs="Arial"/>
          <w:b/>
        </w:rPr>
      </w:pPr>
    </w:p>
    <w:p w14:paraId="513EDB4A" w14:textId="45B9E0D9" w:rsidR="0093578C" w:rsidRDefault="0093578C" w:rsidP="0093578C">
      <w:pPr>
        <w:pStyle w:val="MemoText"/>
        <w:jc w:val="both"/>
        <w:rPr>
          <w:rFonts w:cs="Arial"/>
          <w:iCs/>
          <w:noProof w:val="0"/>
          <w:szCs w:val="22"/>
        </w:rPr>
      </w:pPr>
      <w:r w:rsidRPr="00DA71AC">
        <w:rPr>
          <w:rFonts w:cs="Arial"/>
          <w:iCs/>
          <w:noProof w:val="0"/>
          <w:szCs w:val="22"/>
        </w:rPr>
        <w:t xml:space="preserve">It is </w:t>
      </w:r>
      <w:r w:rsidRPr="006D239A">
        <w:rPr>
          <w:rFonts w:cs="Arial"/>
          <w:iCs/>
          <w:noProof w:val="0"/>
          <w:szCs w:val="22"/>
        </w:rPr>
        <w:t>recommended that the City Council</w:t>
      </w:r>
      <w:r>
        <w:rPr>
          <w:rFonts w:cs="Arial"/>
          <w:iCs/>
          <w:noProof w:val="0"/>
          <w:szCs w:val="22"/>
        </w:rPr>
        <w:t xml:space="preserve"> authorize the City Manager to execute a three-year maintenance and licensing contract with </w:t>
      </w:r>
      <w:r w:rsidR="0074628F">
        <w:rPr>
          <w:rFonts w:cs="Arial"/>
          <w:iCs/>
          <w:noProof w:val="0"/>
          <w:szCs w:val="22"/>
        </w:rPr>
        <w:t xml:space="preserve">MCCi, LLC </w:t>
      </w:r>
      <w:r>
        <w:rPr>
          <w:rFonts w:cs="Arial"/>
          <w:iCs/>
          <w:noProof w:val="0"/>
          <w:szCs w:val="22"/>
        </w:rPr>
        <w:t>for an amount not to exceed $</w:t>
      </w:r>
      <w:r w:rsidR="00972894">
        <w:rPr>
          <w:rFonts w:cs="Arial"/>
          <w:iCs/>
          <w:noProof w:val="0"/>
          <w:szCs w:val="22"/>
        </w:rPr>
        <w:t>106,903</w:t>
      </w:r>
      <w:r>
        <w:rPr>
          <w:rFonts w:cs="Arial"/>
          <w:iCs/>
          <w:noProof w:val="0"/>
          <w:szCs w:val="22"/>
        </w:rPr>
        <w:t xml:space="preserve"> to provide maintenance and licensing for the</w:t>
      </w:r>
      <w:r w:rsidR="00053117">
        <w:rPr>
          <w:rFonts w:cs="Arial"/>
          <w:iCs/>
          <w:noProof w:val="0"/>
          <w:szCs w:val="22"/>
        </w:rPr>
        <w:t xml:space="preserve"> Electronic</w:t>
      </w:r>
      <w:r>
        <w:rPr>
          <w:rFonts w:cs="Arial"/>
          <w:iCs/>
          <w:noProof w:val="0"/>
          <w:szCs w:val="22"/>
        </w:rPr>
        <w:t xml:space="preserve"> </w:t>
      </w:r>
      <w:r w:rsidR="00C813B0">
        <w:rPr>
          <w:rFonts w:cs="Arial"/>
          <w:iCs/>
          <w:noProof w:val="0"/>
          <w:szCs w:val="22"/>
        </w:rPr>
        <w:t>Document Management System (Laserfiche)</w:t>
      </w:r>
      <w:r w:rsidR="00053117">
        <w:rPr>
          <w:rFonts w:cs="Arial"/>
          <w:iCs/>
          <w:noProof w:val="0"/>
          <w:szCs w:val="22"/>
        </w:rPr>
        <w:t>.</w:t>
      </w:r>
    </w:p>
    <w:p w14:paraId="5E4B21A9" w14:textId="77777777" w:rsidR="00394BDD" w:rsidRPr="000C58E2" w:rsidRDefault="00394BDD" w:rsidP="00DA71AC">
      <w:pPr>
        <w:jc w:val="both"/>
        <w:rPr>
          <w:rFonts w:ascii="Arial" w:hAnsi="Arial" w:cs="Arial"/>
          <w:iCs/>
        </w:rPr>
      </w:pPr>
    </w:p>
    <w:p w14:paraId="03573447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7E4B1FDB" w14:textId="77777777" w:rsidR="00123AAD" w:rsidRPr="000C58E2" w:rsidRDefault="00123AAD" w:rsidP="00DA71AC">
      <w:pPr>
        <w:jc w:val="both"/>
        <w:rPr>
          <w:rFonts w:ascii="Arial" w:hAnsi="Arial" w:cs="Arial"/>
        </w:rPr>
      </w:pPr>
    </w:p>
    <w:p w14:paraId="43A8BA0F" w14:textId="286E730D" w:rsidR="00401732" w:rsidRDefault="00C813B0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53117">
        <w:rPr>
          <w:rFonts w:ascii="Arial" w:hAnsi="Arial" w:cs="Arial"/>
          <w:sz w:val="22"/>
          <w:szCs w:val="22"/>
        </w:rPr>
        <w:t>City</w:t>
      </w:r>
      <w:r>
        <w:rPr>
          <w:rFonts w:ascii="Arial" w:hAnsi="Arial" w:cs="Arial"/>
          <w:sz w:val="22"/>
          <w:szCs w:val="22"/>
        </w:rPr>
        <w:t xml:space="preserve"> utilizes </w:t>
      </w:r>
      <w:r w:rsidR="0074628F">
        <w:rPr>
          <w:rFonts w:ascii="Arial" w:hAnsi="Arial" w:cs="Arial"/>
          <w:sz w:val="22"/>
          <w:szCs w:val="22"/>
        </w:rPr>
        <w:t>MCCi, LLC</w:t>
      </w:r>
      <w:r w:rsidR="003E4A61">
        <w:rPr>
          <w:rFonts w:ascii="Arial" w:hAnsi="Arial" w:cs="Arial"/>
          <w:sz w:val="22"/>
          <w:szCs w:val="22"/>
        </w:rPr>
        <w:t>, for various services. These services include maintaining and licensing Laserfiche, the City’s electronic records system; scanning plans, documents, and microfilm; and creating</w:t>
      </w:r>
      <w:r>
        <w:rPr>
          <w:rFonts w:ascii="Arial" w:hAnsi="Arial" w:cs="Arial"/>
          <w:sz w:val="22"/>
          <w:szCs w:val="22"/>
        </w:rPr>
        <w:t xml:space="preserve"> online forms and automated workflows. </w:t>
      </w:r>
    </w:p>
    <w:p w14:paraId="162DEA6A" w14:textId="77777777" w:rsidR="00C813B0" w:rsidRPr="000C58E2" w:rsidRDefault="00C813B0" w:rsidP="00DA71AC">
      <w:pPr>
        <w:jc w:val="both"/>
        <w:rPr>
          <w:rFonts w:ascii="Arial" w:hAnsi="Arial" w:cs="Arial"/>
        </w:rPr>
      </w:pPr>
    </w:p>
    <w:p w14:paraId="372C47A1" w14:textId="410AA9AE" w:rsidR="00FA33A2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4E612404" w14:textId="0BB8DFC8" w:rsidR="00394BDD" w:rsidRPr="000C58E2" w:rsidRDefault="00394BDD" w:rsidP="00DA71AC">
      <w:pPr>
        <w:jc w:val="both"/>
        <w:rPr>
          <w:rFonts w:ascii="Arial" w:hAnsi="Arial" w:cs="Arial"/>
        </w:rPr>
      </w:pPr>
    </w:p>
    <w:p w14:paraId="144AF70B" w14:textId="17A5FC1E" w:rsidR="00E31FDF" w:rsidRDefault="00E31FDF" w:rsidP="00E31FD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City has u</w:t>
      </w:r>
      <w:r w:rsidR="00881F72">
        <w:rPr>
          <w:rFonts w:ascii="Arial" w:hAnsi="Arial" w:cs="Arial"/>
          <w:sz w:val="22"/>
          <w:szCs w:val="22"/>
        </w:rPr>
        <w:t>sed</w:t>
      </w:r>
      <w:r>
        <w:rPr>
          <w:rFonts w:ascii="Arial" w:hAnsi="Arial" w:cs="Arial"/>
          <w:sz w:val="22"/>
          <w:szCs w:val="22"/>
        </w:rPr>
        <w:t xml:space="preserve"> Laserfiche Software for electronic document management services since 2003. Laserfiche currently hosts historical documents related to the City’s </w:t>
      </w:r>
      <w:r w:rsidR="00C16864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 xml:space="preserve">inances, </w:t>
      </w:r>
      <w:r w:rsidR="00C16864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ersonnel, and </w:t>
      </w:r>
      <w:r w:rsidR="00C16864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uilding plans. Considering another service provider would involve a lengthy and </w:t>
      </w:r>
      <w:r w:rsidR="00972894">
        <w:rPr>
          <w:rFonts w:ascii="Arial" w:hAnsi="Arial" w:cs="Arial"/>
          <w:sz w:val="22"/>
          <w:szCs w:val="22"/>
        </w:rPr>
        <w:t>time-consuming</w:t>
      </w:r>
      <w:r>
        <w:rPr>
          <w:rFonts w:ascii="Arial" w:hAnsi="Arial" w:cs="Arial"/>
          <w:sz w:val="22"/>
          <w:szCs w:val="22"/>
        </w:rPr>
        <w:t xml:space="preserve"> effort to migrate from the existing platform.</w:t>
      </w:r>
      <w:r w:rsidR="00972894">
        <w:rPr>
          <w:rFonts w:ascii="Arial" w:hAnsi="Arial" w:cs="Arial"/>
          <w:sz w:val="22"/>
          <w:szCs w:val="22"/>
        </w:rPr>
        <w:t xml:space="preserve"> </w:t>
      </w:r>
      <w:r w:rsidR="001B4FBF" w:rsidRPr="001B4FBF">
        <w:rPr>
          <w:rFonts w:ascii="Arial" w:hAnsi="Arial" w:cs="Arial"/>
          <w:sz w:val="22"/>
          <w:szCs w:val="22"/>
        </w:rPr>
        <w:t>Establishing a new maintenance and licensing agreement will ensure product stability and support for a three-year term.</w:t>
      </w:r>
      <w:r w:rsidR="008E226C">
        <w:rPr>
          <w:rFonts w:ascii="Arial" w:hAnsi="Arial" w:cs="Arial"/>
          <w:sz w:val="22"/>
          <w:szCs w:val="22"/>
        </w:rPr>
        <w:t xml:space="preserve"> </w:t>
      </w:r>
    </w:p>
    <w:p w14:paraId="1ED4B8A7" w14:textId="77777777" w:rsidR="007F6A77" w:rsidRPr="000C58E2" w:rsidRDefault="007F6A77" w:rsidP="00E31FDF">
      <w:pPr>
        <w:jc w:val="both"/>
        <w:rPr>
          <w:rFonts w:ascii="Arial" w:hAnsi="Arial" w:cs="Arial"/>
        </w:rPr>
      </w:pPr>
    </w:p>
    <w:p w14:paraId="6BB837A9" w14:textId="77777777" w:rsidR="007F6A77" w:rsidRPr="0089448F" w:rsidRDefault="007F6A77" w:rsidP="007F6A7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D3073">
        <w:rPr>
          <w:rFonts w:ascii="Arial" w:hAnsi="Arial" w:cs="Arial"/>
          <w:b/>
          <w:bCs/>
          <w:sz w:val="22"/>
          <w:szCs w:val="22"/>
        </w:rPr>
        <w:t>CITY GOAL SUPPORTED BY THIS ITEM</w:t>
      </w:r>
    </w:p>
    <w:p w14:paraId="153C4336" w14:textId="77777777" w:rsidR="007F6A77" w:rsidRPr="000C58E2" w:rsidRDefault="007F6A77" w:rsidP="007F6A77">
      <w:pPr>
        <w:jc w:val="both"/>
        <w:rPr>
          <w:rFonts w:ascii="Arial" w:hAnsi="Arial" w:cs="Arial"/>
        </w:rPr>
      </w:pPr>
    </w:p>
    <w:p w14:paraId="2F0126E2" w14:textId="77777777" w:rsidR="00507F1C" w:rsidRDefault="00507F1C" w:rsidP="00507F1C">
      <w:pPr>
        <w:jc w:val="both"/>
        <w:rPr>
          <w:rFonts w:ascii="Arial" w:hAnsi="Arial" w:cs="Arial"/>
          <w:sz w:val="22"/>
          <w:szCs w:val="22"/>
        </w:rPr>
      </w:pPr>
      <w:r w:rsidRPr="00DB5817">
        <w:rPr>
          <w:rFonts w:ascii="Arial" w:hAnsi="Arial" w:cs="Arial"/>
          <w:b/>
          <w:bCs/>
          <w:sz w:val="22"/>
          <w:szCs w:val="22"/>
        </w:rPr>
        <w:t>Organizational Health –</w:t>
      </w:r>
      <w:r>
        <w:rPr>
          <w:rFonts w:ascii="Arial" w:hAnsi="Arial" w:cs="Arial"/>
          <w:sz w:val="22"/>
          <w:szCs w:val="22"/>
        </w:rPr>
        <w:t xml:space="preserve"> Foster a high-performing organization that provides opportunities for professional growth. </w:t>
      </w:r>
    </w:p>
    <w:p w14:paraId="3FBA937D" w14:textId="77777777" w:rsidR="007F6A77" w:rsidRPr="000C58E2" w:rsidRDefault="007F6A77" w:rsidP="00DA71AC">
      <w:pPr>
        <w:jc w:val="both"/>
        <w:rPr>
          <w:rFonts w:ascii="Arial" w:hAnsi="Arial" w:cs="Arial"/>
        </w:rPr>
      </w:pPr>
    </w:p>
    <w:p w14:paraId="2F685B6C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5187FC0D" w14:textId="77777777" w:rsidR="00394BDD" w:rsidRPr="000C58E2" w:rsidRDefault="00394BDD" w:rsidP="00DA71AC">
      <w:pPr>
        <w:jc w:val="both"/>
        <w:rPr>
          <w:rFonts w:ascii="Arial" w:hAnsi="Arial" w:cs="Arial"/>
          <w:b/>
        </w:rPr>
      </w:pPr>
    </w:p>
    <w:p w14:paraId="0B3B1856" w14:textId="4C0A159C" w:rsidR="00DA71AC" w:rsidRPr="00C16864" w:rsidRDefault="00690A67" w:rsidP="00DA71A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 xml:space="preserve">Funding for this agreement </w:t>
      </w:r>
      <w:r w:rsidR="000C58E2">
        <w:rPr>
          <w:rFonts w:ascii="Arial" w:hAnsi="Arial" w:cs="Arial"/>
          <w:sz w:val="22"/>
          <w:szCs w:val="22"/>
        </w:rPr>
        <w:t>has been included in the Fiscal Year 2025</w:t>
      </w:r>
      <w:r w:rsidR="003E4A61">
        <w:rPr>
          <w:rFonts w:ascii="Arial" w:hAnsi="Arial" w:cs="Arial"/>
          <w:sz w:val="22"/>
          <w:szCs w:val="22"/>
        </w:rPr>
        <w:t>-26</w:t>
      </w:r>
      <w:r w:rsidR="000C58E2">
        <w:rPr>
          <w:rFonts w:ascii="Arial" w:hAnsi="Arial" w:cs="Arial"/>
          <w:sz w:val="22"/>
          <w:szCs w:val="22"/>
        </w:rPr>
        <w:t xml:space="preserve"> </w:t>
      </w:r>
      <w:r w:rsidR="003E4A61">
        <w:rPr>
          <w:rFonts w:ascii="Arial" w:hAnsi="Arial" w:cs="Arial"/>
          <w:sz w:val="22"/>
          <w:szCs w:val="22"/>
        </w:rPr>
        <w:t>O</w:t>
      </w:r>
      <w:r w:rsidR="000C58E2">
        <w:rPr>
          <w:rFonts w:ascii="Arial" w:hAnsi="Arial" w:cs="Arial"/>
          <w:sz w:val="22"/>
          <w:szCs w:val="22"/>
        </w:rPr>
        <w:t>perating</w:t>
      </w:r>
      <w:r>
        <w:rPr>
          <w:rFonts w:ascii="Arial" w:hAnsi="Arial" w:cs="Arial"/>
          <w:sz w:val="22"/>
        </w:rPr>
        <w:t xml:space="preserve"> </w:t>
      </w:r>
      <w:r w:rsidR="003E4A61">
        <w:rPr>
          <w:rFonts w:ascii="Arial" w:hAnsi="Arial" w:cs="Arial"/>
          <w:sz w:val="22"/>
        </w:rPr>
        <w:t>B</w:t>
      </w:r>
      <w:r>
        <w:rPr>
          <w:rFonts w:ascii="Arial" w:hAnsi="Arial" w:cs="Arial"/>
          <w:sz w:val="22"/>
        </w:rPr>
        <w:t xml:space="preserve">udget. </w:t>
      </w:r>
    </w:p>
    <w:p w14:paraId="19CE65C4" w14:textId="77777777" w:rsidR="008C058D" w:rsidRPr="000C58E2" w:rsidRDefault="008C058D" w:rsidP="00DA71AC">
      <w:pPr>
        <w:jc w:val="both"/>
        <w:rPr>
          <w:rFonts w:ascii="Arial" w:hAnsi="Arial" w:cs="Arial"/>
          <w:b/>
        </w:rPr>
      </w:pPr>
    </w:p>
    <w:p w14:paraId="752162B9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1CD537FD" w14:textId="77777777" w:rsidR="00B76BBE" w:rsidRPr="000C58E2" w:rsidRDefault="00B76BBE" w:rsidP="00DA71AC">
      <w:pPr>
        <w:jc w:val="both"/>
        <w:rPr>
          <w:rFonts w:ascii="Arial" w:hAnsi="Arial" w:cs="Arial"/>
        </w:rPr>
      </w:pPr>
    </w:p>
    <w:p w14:paraId="3125B610" w14:textId="77777777" w:rsidR="00401732" w:rsidRDefault="00401732" w:rsidP="006F2081">
      <w:pPr>
        <w:numPr>
          <w:ilvl w:val="0"/>
          <w:numId w:val="1"/>
        </w:num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alternative direction to staff.</w:t>
      </w:r>
    </w:p>
    <w:p w14:paraId="244798F2" w14:textId="77777777" w:rsidR="000C58E2" w:rsidRPr="000C58E2" w:rsidRDefault="000C58E2" w:rsidP="00DA71AC">
      <w:pPr>
        <w:jc w:val="both"/>
        <w:rPr>
          <w:rFonts w:ascii="Arial" w:hAnsi="Arial" w:cs="Arial"/>
          <w:b/>
        </w:rPr>
      </w:pPr>
    </w:p>
    <w:p w14:paraId="18E5DD1B" w14:textId="4CCA083B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152EA47" w14:textId="77777777" w:rsidR="005A08FA" w:rsidRDefault="005A08FA" w:rsidP="00E97B3A">
      <w:pPr>
        <w:jc w:val="both"/>
        <w:rPr>
          <w:rFonts w:ascii="Arial" w:hAnsi="Arial" w:cs="Arial"/>
          <w:sz w:val="22"/>
          <w:szCs w:val="22"/>
        </w:rPr>
      </w:pPr>
    </w:p>
    <w:p w14:paraId="6187F699" w14:textId="09CFBB59" w:rsidR="00DA71AC" w:rsidRPr="00E97B3A" w:rsidRDefault="00401732" w:rsidP="00E97B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  <w:r w:rsidR="006F2081">
        <w:rPr>
          <w:rFonts w:ascii="Arial" w:hAnsi="Arial" w:cs="Arial"/>
          <w:sz w:val="22"/>
          <w:szCs w:val="22"/>
        </w:rPr>
        <w:t>.</w:t>
      </w:r>
    </w:p>
    <w:sectPr w:rsidR="00DA71AC" w:rsidRPr="00E97B3A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EE55A" w14:textId="77777777" w:rsidR="00F04AA9" w:rsidRDefault="00F04AA9">
      <w:r>
        <w:separator/>
      </w:r>
    </w:p>
  </w:endnote>
  <w:endnote w:type="continuationSeparator" w:id="0">
    <w:p w14:paraId="5712D266" w14:textId="77777777" w:rsidR="00F04AA9" w:rsidRDefault="00F0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50FAF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DE6B" w14:textId="77777777" w:rsidR="00F04AA9" w:rsidRDefault="00F04AA9">
      <w:r>
        <w:separator/>
      </w:r>
    </w:p>
  </w:footnote>
  <w:footnote w:type="continuationSeparator" w:id="0">
    <w:p w14:paraId="1E7B707B" w14:textId="77777777" w:rsidR="00F04AA9" w:rsidRDefault="00F04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7257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8646CF" wp14:editId="7B5754D4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5E1A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6BD8C06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00B16DF1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646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4155E1A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6BD8C06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00B16DF1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5E3CDA" wp14:editId="1A517082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80E8E3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9FD4" w14:textId="6C2F15E8" w:rsidR="00373996" w:rsidRPr="00112DE8" w:rsidRDefault="00373996" w:rsidP="00505860">
    <w:pPr>
      <w:pStyle w:val="Header"/>
      <w:rPr>
        <w:rFonts w:ascii="Arial" w:hAnsi="Arial" w:cs="Arial"/>
        <w:sz w:val="18"/>
        <w:szCs w:val="18"/>
      </w:rPr>
    </w:pPr>
    <w:r w:rsidRPr="00112DE8">
      <w:rPr>
        <w:rFonts w:ascii="Arial" w:hAnsi="Arial" w:cs="Arial"/>
        <w:sz w:val="18"/>
        <w:szCs w:val="18"/>
      </w:rPr>
      <w:t xml:space="preserve">Page </w:t>
    </w:r>
    <w:r w:rsidRPr="00112DE8">
      <w:rPr>
        <w:rFonts w:ascii="Arial" w:hAnsi="Arial" w:cs="Arial"/>
        <w:sz w:val="18"/>
        <w:szCs w:val="18"/>
      </w:rPr>
      <w:fldChar w:fldCharType="begin"/>
    </w:r>
    <w:r w:rsidRPr="00112DE8">
      <w:rPr>
        <w:rFonts w:ascii="Arial" w:hAnsi="Arial" w:cs="Arial"/>
        <w:sz w:val="18"/>
        <w:szCs w:val="18"/>
      </w:rPr>
      <w:instrText xml:space="preserve"> PAGE </w:instrText>
    </w:r>
    <w:r w:rsidRPr="00112DE8">
      <w:rPr>
        <w:rFonts w:ascii="Arial" w:hAnsi="Arial" w:cs="Arial"/>
        <w:sz w:val="18"/>
        <w:szCs w:val="18"/>
      </w:rPr>
      <w:fldChar w:fldCharType="separate"/>
    </w:r>
    <w:r w:rsidR="003E1BF9">
      <w:rPr>
        <w:rFonts w:ascii="Arial" w:hAnsi="Arial" w:cs="Arial"/>
        <w:noProof/>
        <w:sz w:val="18"/>
        <w:szCs w:val="18"/>
      </w:rPr>
      <w:t>2</w:t>
    </w:r>
    <w:r w:rsidRPr="00112DE8">
      <w:rPr>
        <w:rFonts w:ascii="Arial" w:hAnsi="Arial" w:cs="Arial"/>
        <w:sz w:val="18"/>
        <w:szCs w:val="18"/>
      </w:rPr>
      <w:fldChar w:fldCharType="end"/>
    </w:r>
    <w:r w:rsidRPr="00112DE8">
      <w:rPr>
        <w:rFonts w:ascii="Arial" w:hAnsi="Arial" w:cs="Arial"/>
        <w:sz w:val="18"/>
        <w:szCs w:val="18"/>
      </w:rPr>
      <w:t xml:space="preserve"> of </w:t>
    </w:r>
    <w:r w:rsidRPr="00112DE8">
      <w:rPr>
        <w:rFonts w:ascii="Arial" w:hAnsi="Arial" w:cs="Arial"/>
        <w:sz w:val="18"/>
        <w:szCs w:val="18"/>
      </w:rPr>
      <w:fldChar w:fldCharType="begin"/>
    </w:r>
    <w:r w:rsidRPr="00112DE8">
      <w:rPr>
        <w:rFonts w:ascii="Arial" w:hAnsi="Arial" w:cs="Arial"/>
        <w:sz w:val="18"/>
        <w:szCs w:val="18"/>
      </w:rPr>
      <w:instrText xml:space="preserve"> NUMPAGES </w:instrText>
    </w:r>
    <w:r w:rsidRPr="00112DE8">
      <w:rPr>
        <w:rFonts w:ascii="Arial" w:hAnsi="Arial" w:cs="Arial"/>
        <w:sz w:val="18"/>
        <w:szCs w:val="18"/>
      </w:rPr>
      <w:fldChar w:fldCharType="separate"/>
    </w:r>
    <w:r w:rsidR="003E1BF9">
      <w:rPr>
        <w:rFonts w:ascii="Arial" w:hAnsi="Arial" w:cs="Arial"/>
        <w:noProof/>
        <w:sz w:val="18"/>
        <w:szCs w:val="18"/>
      </w:rPr>
      <w:t>2</w:t>
    </w:r>
    <w:r w:rsidRPr="00112DE8">
      <w:rPr>
        <w:rFonts w:ascii="Arial" w:hAnsi="Arial" w:cs="Arial"/>
        <w:sz w:val="18"/>
        <w:szCs w:val="18"/>
      </w:rPr>
      <w:fldChar w:fldCharType="end"/>
    </w:r>
  </w:p>
  <w:p w14:paraId="38CBEAF4" w14:textId="77777777" w:rsidR="000C58E2" w:rsidRDefault="00373996" w:rsidP="007F6A77">
    <w:pPr>
      <w:rPr>
        <w:rFonts w:ascii="Arial" w:hAnsi="Arial" w:cs="Arial"/>
        <w:iCs/>
        <w:noProof/>
        <w:sz w:val="22"/>
        <w:szCs w:val="22"/>
      </w:rPr>
    </w:pPr>
    <w:r w:rsidRPr="00112DE8">
      <w:rPr>
        <w:rFonts w:ascii="Arial" w:hAnsi="Arial" w:cs="Arial"/>
        <w:sz w:val="18"/>
        <w:szCs w:val="18"/>
      </w:rPr>
      <w:t>Staff Report to the</w:t>
    </w:r>
    <w:r w:rsidR="007F6A77">
      <w:rPr>
        <w:rFonts w:ascii="Arial" w:hAnsi="Arial" w:cs="Arial"/>
        <w:sz w:val="18"/>
        <w:szCs w:val="18"/>
      </w:rPr>
      <w:t xml:space="preserve"> Mayor and Council Members</w:t>
    </w:r>
    <w:r w:rsidR="007F6A77">
      <w:rPr>
        <w:rFonts w:ascii="Arial" w:hAnsi="Arial" w:cs="Arial"/>
        <w:sz w:val="18"/>
        <w:szCs w:val="18"/>
      </w:rPr>
      <w:br/>
    </w:r>
    <w:r w:rsidR="007F6A77" w:rsidRPr="007F6A77">
      <w:rPr>
        <w:rFonts w:ascii="Arial" w:hAnsi="Arial" w:cs="Arial"/>
        <w:iCs/>
        <w:noProof/>
        <w:sz w:val="18"/>
        <w:szCs w:val="18"/>
      </w:rPr>
      <w:t xml:space="preserve">Three-Year Maintenance and Licensing agreement with </w:t>
    </w:r>
    <w:r w:rsidR="0074628F">
      <w:rPr>
        <w:rFonts w:ascii="Arial" w:hAnsi="Arial" w:cs="Arial"/>
        <w:iCs/>
        <w:noProof/>
        <w:sz w:val="18"/>
        <w:szCs w:val="18"/>
      </w:rPr>
      <w:t>MCCi, LLC</w:t>
    </w:r>
    <w:r w:rsidR="007F6A77">
      <w:rPr>
        <w:rFonts w:ascii="Arial" w:hAnsi="Arial" w:cs="Arial"/>
        <w:iCs/>
        <w:noProof/>
        <w:sz w:val="22"/>
        <w:szCs w:val="22"/>
      </w:rPr>
      <w:t xml:space="preserve"> </w:t>
    </w:r>
  </w:p>
  <w:p w14:paraId="1EA31582" w14:textId="60D07957" w:rsidR="00373996" w:rsidRPr="007F6A77" w:rsidRDefault="007F6A77" w:rsidP="007F6A77">
    <w:pPr>
      <w:rPr>
        <w:rFonts w:ascii="Arial" w:hAnsi="Arial" w:cs="Arial"/>
        <w:iCs/>
        <w:noProof/>
        <w:sz w:val="22"/>
        <w:szCs w:val="22"/>
      </w:rPr>
    </w:pPr>
    <w:r>
      <w:rPr>
        <w:rFonts w:ascii="Arial" w:hAnsi="Arial" w:cs="Arial"/>
        <w:sz w:val="18"/>
        <w:szCs w:val="18"/>
      </w:rPr>
      <w:t>Ju</w:t>
    </w:r>
    <w:r w:rsidR="0074628F">
      <w:rPr>
        <w:rFonts w:ascii="Arial" w:hAnsi="Arial" w:cs="Arial"/>
        <w:sz w:val="18"/>
        <w:szCs w:val="18"/>
      </w:rPr>
      <w:t>ly</w:t>
    </w:r>
    <w:r>
      <w:rPr>
        <w:rFonts w:ascii="Arial" w:hAnsi="Arial" w:cs="Arial"/>
        <w:sz w:val="18"/>
        <w:szCs w:val="18"/>
      </w:rPr>
      <w:t xml:space="preserve"> 15, 2025</w:t>
    </w:r>
  </w:p>
  <w:p w14:paraId="717CE55B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4A11"/>
    <w:multiLevelType w:val="hybridMultilevel"/>
    <w:tmpl w:val="5FFE1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51B6A"/>
    <w:multiLevelType w:val="hybridMultilevel"/>
    <w:tmpl w:val="B85635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1505">
    <w:abstractNumId w:val="2"/>
  </w:num>
  <w:num w:numId="2" w16cid:durableId="976643379">
    <w:abstractNumId w:val="1"/>
  </w:num>
  <w:num w:numId="3" w16cid:durableId="2072534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127CF"/>
    <w:rsid w:val="00024D56"/>
    <w:rsid w:val="00045960"/>
    <w:rsid w:val="00053117"/>
    <w:rsid w:val="0005576A"/>
    <w:rsid w:val="000605B8"/>
    <w:rsid w:val="000A1506"/>
    <w:rsid w:val="000B08EF"/>
    <w:rsid w:val="000B27CC"/>
    <w:rsid w:val="000B5A3A"/>
    <w:rsid w:val="000C58E2"/>
    <w:rsid w:val="000E7B08"/>
    <w:rsid w:val="00112DE8"/>
    <w:rsid w:val="00123AAD"/>
    <w:rsid w:val="00151C09"/>
    <w:rsid w:val="00195789"/>
    <w:rsid w:val="001B4FBF"/>
    <w:rsid w:val="001E2185"/>
    <w:rsid w:val="001F284C"/>
    <w:rsid w:val="001F5B31"/>
    <w:rsid w:val="001F5CA4"/>
    <w:rsid w:val="00200397"/>
    <w:rsid w:val="002225B2"/>
    <w:rsid w:val="00224590"/>
    <w:rsid w:val="00231737"/>
    <w:rsid w:val="0024795A"/>
    <w:rsid w:val="002620B3"/>
    <w:rsid w:val="00276B42"/>
    <w:rsid w:val="002A0797"/>
    <w:rsid w:val="002A4D09"/>
    <w:rsid w:val="002E0ECC"/>
    <w:rsid w:val="00304261"/>
    <w:rsid w:val="00304CC5"/>
    <w:rsid w:val="00304DCD"/>
    <w:rsid w:val="00305AB5"/>
    <w:rsid w:val="0031741A"/>
    <w:rsid w:val="00335153"/>
    <w:rsid w:val="00342334"/>
    <w:rsid w:val="00361018"/>
    <w:rsid w:val="00373996"/>
    <w:rsid w:val="00393CF2"/>
    <w:rsid w:val="00394BDD"/>
    <w:rsid w:val="003A2A9B"/>
    <w:rsid w:val="003E1BF9"/>
    <w:rsid w:val="003E3E9A"/>
    <w:rsid w:val="003E4A61"/>
    <w:rsid w:val="00401732"/>
    <w:rsid w:val="0043301A"/>
    <w:rsid w:val="0044052C"/>
    <w:rsid w:val="004572ED"/>
    <w:rsid w:val="0047139C"/>
    <w:rsid w:val="00472450"/>
    <w:rsid w:val="00481DCE"/>
    <w:rsid w:val="004A6999"/>
    <w:rsid w:val="004D09A9"/>
    <w:rsid w:val="00505860"/>
    <w:rsid w:val="00506360"/>
    <w:rsid w:val="00507F1C"/>
    <w:rsid w:val="00515117"/>
    <w:rsid w:val="00566766"/>
    <w:rsid w:val="005A08FA"/>
    <w:rsid w:val="005A3ED3"/>
    <w:rsid w:val="005B0C71"/>
    <w:rsid w:val="005B2B46"/>
    <w:rsid w:val="005B7180"/>
    <w:rsid w:val="005B7CC3"/>
    <w:rsid w:val="005F5321"/>
    <w:rsid w:val="00606D28"/>
    <w:rsid w:val="0061330D"/>
    <w:rsid w:val="00690A67"/>
    <w:rsid w:val="00694900"/>
    <w:rsid w:val="006D239A"/>
    <w:rsid w:val="006F2081"/>
    <w:rsid w:val="0070705E"/>
    <w:rsid w:val="0074628F"/>
    <w:rsid w:val="007472A5"/>
    <w:rsid w:val="00770A1F"/>
    <w:rsid w:val="007809B3"/>
    <w:rsid w:val="00783080"/>
    <w:rsid w:val="007D6EFE"/>
    <w:rsid w:val="007F6A77"/>
    <w:rsid w:val="00827927"/>
    <w:rsid w:val="00833BC9"/>
    <w:rsid w:val="00840FAB"/>
    <w:rsid w:val="008615F7"/>
    <w:rsid w:val="00881F72"/>
    <w:rsid w:val="00891B16"/>
    <w:rsid w:val="008A4BF4"/>
    <w:rsid w:val="008B4234"/>
    <w:rsid w:val="008C058D"/>
    <w:rsid w:val="008E226C"/>
    <w:rsid w:val="008E2C73"/>
    <w:rsid w:val="008F1AC7"/>
    <w:rsid w:val="008F5796"/>
    <w:rsid w:val="0092629D"/>
    <w:rsid w:val="00932516"/>
    <w:rsid w:val="0093578C"/>
    <w:rsid w:val="00946D03"/>
    <w:rsid w:val="00961750"/>
    <w:rsid w:val="00961C59"/>
    <w:rsid w:val="00972894"/>
    <w:rsid w:val="00977F36"/>
    <w:rsid w:val="00992BB4"/>
    <w:rsid w:val="00996C9A"/>
    <w:rsid w:val="009B32B1"/>
    <w:rsid w:val="00A26290"/>
    <w:rsid w:val="00A26998"/>
    <w:rsid w:val="00A6687E"/>
    <w:rsid w:val="00A97955"/>
    <w:rsid w:val="00A97AFB"/>
    <w:rsid w:val="00AA2C2B"/>
    <w:rsid w:val="00AA4C60"/>
    <w:rsid w:val="00AC5FC1"/>
    <w:rsid w:val="00AD5A6F"/>
    <w:rsid w:val="00AD6B58"/>
    <w:rsid w:val="00AF3995"/>
    <w:rsid w:val="00B10B78"/>
    <w:rsid w:val="00B76BBE"/>
    <w:rsid w:val="00B775E5"/>
    <w:rsid w:val="00BB5A79"/>
    <w:rsid w:val="00BB6DAA"/>
    <w:rsid w:val="00C16864"/>
    <w:rsid w:val="00C24DDB"/>
    <w:rsid w:val="00C40BD5"/>
    <w:rsid w:val="00C731F2"/>
    <w:rsid w:val="00C7323E"/>
    <w:rsid w:val="00C7746F"/>
    <w:rsid w:val="00C813B0"/>
    <w:rsid w:val="00CB3A63"/>
    <w:rsid w:val="00CB5DC0"/>
    <w:rsid w:val="00CB793F"/>
    <w:rsid w:val="00CC55F3"/>
    <w:rsid w:val="00CE0BF7"/>
    <w:rsid w:val="00CE45DC"/>
    <w:rsid w:val="00D05AA2"/>
    <w:rsid w:val="00D07A74"/>
    <w:rsid w:val="00D34754"/>
    <w:rsid w:val="00D45AE6"/>
    <w:rsid w:val="00D55691"/>
    <w:rsid w:val="00D74C77"/>
    <w:rsid w:val="00DA71AC"/>
    <w:rsid w:val="00DB5817"/>
    <w:rsid w:val="00DB6A63"/>
    <w:rsid w:val="00DC6C80"/>
    <w:rsid w:val="00DD358A"/>
    <w:rsid w:val="00DF3006"/>
    <w:rsid w:val="00E31FDF"/>
    <w:rsid w:val="00E55A90"/>
    <w:rsid w:val="00E97B3A"/>
    <w:rsid w:val="00EA65F9"/>
    <w:rsid w:val="00EC4C72"/>
    <w:rsid w:val="00EF4884"/>
    <w:rsid w:val="00F04AA9"/>
    <w:rsid w:val="00F32A58"/>
    <w:rsid w:val="00F42916"/>
    <w:rsid w:val="00F52E65"/>
    <w:rsid w:val="00F72E49"/>
    <w:rsid w:val="00F91535"/>
    <w:rsid w:val="00FA33A2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378E89FF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0E71D62B3584BA6CDDE0BF4BCF37A" ma:contentTypeVersion="2" ma:contentTypeDescription="Create a new document." ma:contentTypeScope="" ma:versionID="84fb932975a7b534f8ba29930b0fca55">
  <xsd:schema xmlns:xsd="http://www.w3.org/2001/XMLSchema" xmlns:xs="http://www.w3.org/2001/XMLSchema" xmlns:p="http://schemas.microsoft.com/office/2006/metadata/properties" xmlns:ns2="61531df4-bec5-4896-8e93-e7f00a378285" targetNamespace="http://schemas.microsoft.com/office/2006/metadata/properties" ma:root="true" ma:fieldsID="cb4abaee46716b4523d357e4c610553a" ns2:_="">
    <xsd:import namespace="61531df4-bec5-4896-8e93-e7f00a378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1df4-bec5-4896-8e93-e7f00a378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E44D9-9F35-4633-B86C-540040C44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531df4-bec5-4896-8e93-e7f00a378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9F4A4D-CD66-45E4-B743-CF2B1E4B1A70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8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Rachel Molina - City Manager</cp:lastModifiedBy>
  <cp:revision>10</cp:revision>
  <cp:lastPrinted>2025-06-26T20:02:00Z</cp:lastPrinted>
  <dcterms:created xsi:type="dcterms:W3CDTF">2025-06-26T20:16:00Z</dcterms:created>
  <dcterms:modified xsi:type="dcterms:W3CDTF">2025-07-08T20:57:00Z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0x0101005200E71D62B3584BA6CDDE0BF4BCF37A</vt:lpwstr>
  </property>
  <property fmtid="{D5CDD505-2E9C-101B-9397-08002B2CF9AE}" pid="3" name="GrammarlyDocumentId">
    <vt:lpwstr>527d8bb3-d35f-43be-9c06-532ff6070f09</vt:lpwstr>
  </property>
</Properties>
</file>