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044F9" w14:textId="049950A3" w:rsidR="00481DCE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38458D0" wp14:editId="274FDBE9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73EC8" w14:textId="77777777" w:rsidR="00452C96" w:rsidRPr="002620B3" w:rsidRDefault="00452C9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BF4E122" w14:textId="77777777">
        <w:trPr>
          <w:trHeight w:val="480"/>
        </w:trPr>
        <w:tc>
          <w:tcPr>
            <w:tcW w:w="1458" w:type="dxa"/>
          </w:tcPr>
          <w:p w14:paraId="2352D18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B3E3144" w14:textId="7544E48A" w:rsidR="00394BDD" w:rsidRPr="002620B3" w:rsidRDefault="004816B6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July</w:t>
            </w:r>
            <w:r w:rsidR="00722BCA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19</w:t>
            </w:r>
            <w:r w:rsidR="004630A2">
              <w:rPr>
                <w:rFonts w:cs="Arial"/>
                <w:iCs/>
                <w:noProof w:val="0"/>
                <w:szCs w:val="22"/>
              </w:rPr>
              <w:t>, 202</w:t>
            </w:r>
            <w:r w:rsidR="00730453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453CE369" w14:textId="77777777">
        <w:trPr>
          <w:trHeight w:val="480"/>
        </w:trPr>
        <w:tc>
          <w:tcPr>
            <w:tcW w:w="1458" w:type="dxa"/>
          </w:tcPr>
          <w:p w14:paraId="5C6DB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1D5A03" w14:textId="28F5E227" w:rsidR="00394BDD" w:rsidRPr="002620B3" w:rsidRDefault="00863E1A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3C132345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E036F8" w14:textId="77777777">
        <w:trPr>
          <w:trHeight w:val="480"/>
        </w:trPr>
        <w:tc>
          <w:tcPr>
            <w:tcW w:w="1458" w:type="dxa"/>
          </w:tcPr>
          <w:p w14:paraId="4BED08B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741897" w14:textId="77777777" w:rsidR="00394BDD" w:rsidRPr="002620B3" w:rsidRDefault="00DC401E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EE68176" w14:textId="77777777">
        <w:trPr>
          <w:trHeight w:val="480"/>
        </w:trPr>
        <w:tc>
          <w:tcPr>
            <w:tcW w:w="1458" w:type="dxa"/>
          </w:tcPr>
          <w:p w14:paraId="4BA980F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0C55866" w14:textId="19D2AE70" w:rsidR="00BA14CE" w:rsidRDefault="009846EA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Jeremy McDonald, </w:t>
            </w:r>
            <w:r w:rsidR="00096D81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</w:t>
            </w:r>
          </w:p>
          <w:p w14:paraId="659AEC59" w14:textId="04CA8462" w:rsidR="00096D81" w:rsidRDefault="00096D81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Robert Worby, Fleet/Warehouse Supervisor</w:t>
            </w:r>
          </w:p>
          <w:p w14:paraId="57D3440D" w14:textId="77777777" w:rsidR="00394BDD" w:rsidRPr="002620B3" w:rsidRDefault="00394BDD" w:rsidP="00BB31E9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1C74CB1" w14:textId="77777777">
        <w:trPr>
          <w:trHeight w:val="480"/>
        </w:trPr>
        <w:tc>
          <w:tcPr>
            <w:tcW w:w="1458" w:type="dxa"/>
          </w:tcPr>
          <w:p w14:paraId="4C01646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36200D9" w14:textId="2A8D7F33" w:rsidR="00394BDD" w:rsidRPr="002620B3" w:rsidRDefault="0072636F" w:rsidP="0073401B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Equipment Procurement </w:t>
            </w:r>
            <w:r w:rsidR="00077DD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for Water </w:t>
            </w:r>
            <w:r w:rsidR="0073401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Distribution </w:t>
            </w:r>
            <w:r w:rsidR="00077DD4">
              <w:rPr>
                <w:rFonts w:ascii="Arial" w:hAnsi="Arial" w:cs="Arial"/>
                <w:iCs/>
                <w:noProof/>
                <w:sz w:val="22"/>
                <w:szCs w:val="22"/>
              </w:rPr>
              <w:t>Program</w:t>
            </w:r>
          </w:p>
        </w:tc>
      </w:tr>
    </w:tbl>
    <w:p w14:paraId="55D5DD3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93982B" w14:textId="77777777" w:rsidR="00FA71E8" w:rsidRPr="002620B3" w:rsidRDefault="00BA14CE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443E6" wp14:editId="479DA89E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18ED75E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5A9BFB" wp14:editId="5D1E92D8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542CE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1415B4D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3585CD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0A64E5F0" w14:textId="5772FD5F" w:rsidR="00A9765A" w:rsidRDefault="00A9765A" w:rsidP="00A9765A">
      <w:pPr>
        <w:jc w:val="both"/>
        <w:rPr>
          <w:rFonts w:ascii="Arial" w:hAnsi="Arial"/>
          <w:sz w:val="22"/>
        </w:rPr>
      </w:pPr>
      <w:r w:rsidRPr="00641F54">
        <w:rPr>
          <w:rFonts w:ascii="Arial" w:hAnsi="Arial"/>
          <w:sz w:val="22"/>
        </w:rPr>
        <w:t>It is re</w:t>
      </w:r>
      <w:r>
        <w:rPr>
          <w:rFonts w:ascii="Arial" w:hAnsi="Arial"/>
          <w:sz w:val="22"/>
        </w:rPr>
        <w:t>comme</w:t>
      </w:r>
      <w:r w:rsidRPr="00150C24">
        <w:rPr>
          <w:rFonts w:ascii="Arial" w:hAnsi="Arial"/>
          <w:sz w:val="22"/>
        </w:rPr>
        <w:t xml:space="preserve">nded that the Board of Directors of the Hesperia Water District authorize the City Manager to </w:t>
      </w:r>
      <w:r w:rsidR="00611C93">
        <w:rPr>
          <w:rFonts w:ascii="Arial" w:hAnsi="Arial"/>
          <w:sz w:val="22"/>
        </w:rPr>
        <w:t xml:space="preserve">approve the procurement of one (1) new Case backhoe and </w:t>
      </w:r>
      <w:r>
        <w:rPr>
          <w:rFonts w:ascii="Arial" w:hAnsi="Arial"/>
          <w:sz w:val="22"/>
        </w:rPr>
        <w:t xml:space="preserve">enter into a </w:t>
      </w:r>
      <w:r w:rsidR="00611C93">
        <w:rPr>
          <w:rFonts w:ascii="Arial" w:hAnsi="Arial"/>
          <w:sz w:val="22"/>
        </w:rPr>
        <w:t xml:space="preserve">purchase </w:t>
      </w:r>
      <w:r>
        <w:rPr>
          <w:rFonts w:ascii="Arial" w:hAnsi="Arial"/>
          <w:sz w:val="22"/>
        </w:rPr>
        <w:t>agreement with Sonsray Machinery LLC</w:t>
      </w:r>
      <w:r w:rsidR="000D0E70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in an amount not-to-exceed $139,904. </w:t>
      </w:r>
    </w:p>
    <w:p w14:paraId="25A31039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BB22E4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7DA53B64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46E46C21" w14:textId="5B2A61DA" w:rsidR="00F77D1D" w:rsidRPr="00A56346" w:rsidRDefault="0072636F" w:rsidP="00F77D1D">
      <w:pPr>
        <w:pStyle w:val="MemoText"/>
        <w:jc w:val="both"/>
        <w:rPr>
          <w:noProof w:val="0"/>
        </w:rPr>
      </w:pPr>
      <w:r w:rsidRPr="0072636F">
        <w:rPr>
          <w:noProof w:val="0"/>
        </w:rPr>
        <w:t xml:space="preserve">The </w:t>
      </w:r>
      <w:r w:rsidR="009D0842">
        <w:rPr>
          <w:noProof w:val="0"/>
        </w:rPr>
        <w:t xml:space="preserve">current backhoe </w:t>
      </w:r>
      <w:r w:rsidR="009D0842" w:rsidRPr="0072636F">
        <w:rPr>
          <w:noProof w:val="0"/>
        </w:rPr>
        <w:t>is</w:t>
      </w:r>
      <w:r w:rsidRPr="0072636F">
        <w:rPr>
          <w:noProof w:val="0"/>
        </w:rPr>
        <w:t xml:space="preserve"> </w:t>
      </w:r>
      <w:r w:rsidR="00A9765A">
        <w:rPr>
          <w:noProof w:val="0"/>
        </w:rPr>
        <w:t>twenty-two</w:t>
      </w:r>
      <w:r w:rsidRPr="0072636F">
        <w:rPr>
          <w:noProof w:val="0"/>
        </w:rPr>
        <w:t xml:space="preserve"> years </w:t>
      </w:r>
      <w:r w:rsidR="002A72D9" w:rsidRPr="0072636F">
        <w:rPr>
          <w:noProof w:val="0"/>
        </w:rPr>
        <w:t>old</w:t>
      </w:r>
      <w:r w:rsidR="007A755C" w:rsidRPr="007A755C">
        <w:rPr>
          <w:noProof w:val="0"/>
        </w:rPr>
        <w:t xml:space="preserve"> </w:t>
      </w:r>
      <w:r w:rsidR="007A755C">
        <w:rPr>
          <w:noProof w:val="0"/>
        </w:rPr>
        <w:t xml:space="preserve">and </w:t>
      </w:r>
      <w:r w:rsidR="007A755C" w:rsidRPr="0072636F">
        <w:rPr>
          <w:noProof w:val="0"/>
        </w:rPr>
        <w:t xml:space="preserve">operates with a tier </w:t>
      </w:r>
      <w:r w:rsidR="007A755C">
        <w:rPr>
          <w:noProof w:val="0"/>
        </w:rPr>
        <w:t>0</w:t>
      </w:r>
      <w:r w:rsidR="007A755C" w:rsidRPr="0072636F">
        <w:rPr>
          <w:noProof w:val="0"/>
        </w:rPr>
        <w:t xml:space="preserve"> engine</w:t>
      </w:r>
      <w:r w:rsidR="007A755C">
        <w:rPr>
          <w:noProof w:val="0"/>
        </w:rPr>
        <w:t xml:space="preserve">. </w:t>
      </w:r>
      <w:r w:rsidR="00E8791C">
        <w:rPr>
          <w:noProof w:val="0"/>
        </w:rPr>
        <w:t xml:space="preserve"> </w:t>
      </w:r>
      <w:r w:rsidRPr="0072636F">
        <w:rPr>
          <w:noProof w:val="0"/>
        </w:rPr>
        <w:t xml:space="preserve">The California Air Resources Board (CARB) has mandated that all off-road fleets remain </w:t>
      </w:r>
      <w:r w:rsidR="002A72D9">
        <w:rPr>
          <w:noProof w:val="0"/>
        </w:rPr>
        <w:t xml:space="preserve">diesel </w:t>
      </w:r>
      <w:r w:rsidRPr="0072636F">
        <w:rPr>
          <w:noProof w:val="0"/>
        </w:rPr>
        <w:t>compliant</w:t>
      </w:r>
      <w:r w:rsidR="009D0842">
        <w:rPr>
          <w:noProof w:val="0"/>
        </w:rPr>
        <w:t>,</w:t>
      </w:r>
      <w:r w:rsidRPr="0072636F">
        <w:rPr>
          <w:noProof w:val="0"/>
        </w:rPr>
        <w:t xml:space="preserve"> </w:t>
      </w:r>
      <w:r w:rsidR="000761B3">
        <w:rPr>
          <w:noProof w:val="0"/>
        </w:rPr>
        <w:t>requiring</w:t>
      </w:r>
      <w:r w:rsidRPr="0072636F">
        <w:rPr>
          <w:noProof w:val="0"/>
        </w:rPr>
        <w:t xml:space="preserve"> the retirement of</w:t>
      </w:r>
      <w:r w:rsidR="00F04478">
        <w:rPr>
          <w:noProof w:val="0"/>
        </w:rPr>
        <w:t xml:space="preserve"> not only</w:t>
      </w:r>
      <w:r w:rsidRPr="0072636F">
        <w:rPr>
          <w:noProof w:val="0"/>
        </w:rPr>
        <w:t xml:space="preserve"> tier 0 engines by 2028 through increasingly stricter </w:t>
      </w:r>
      <w:r w:rsidR="00F04478" w:rsidRPr="0072636F">
        <w:rPr>
          <w:noProof w:val="0"/>
        </w:rPr>
        <w:t>standards</w:t>
      </w:r>
      <w:r w:rsidR="00F04478">
        <w:rPr>
          <w:noProof w:val="0"/>
        </w:rPr>
        <w:t xml:space="preserve">, </w:t>
      </w:r>
      <w:r w:rsidR="00F04478" w:rsidRPr="00F04478">
        <w:rPr>
          <w:noProof w:val="0"/>
        </w:rPr>
        <w:t>but also ultimately tier 1 through tier 3 as well.</w:t>
      </w:r>
      <w:r w:rsidR="00E8791C">
        <w:rPr>
          <w:noProof w:val="0"/>
        </w:rPr>
        <w:t xml:space="preserve"> </w:t>
      </w:r>
      <w:r w:rsidR="00F04478">
        <w:rPr>
          <w:noProof w:val="0"/>
        </w:rPr>
        <w:t xml:space="preserve"> </w:t>
      </w:r>
      <w:r w:rsidR="007E3273">
        <w:rPr>
          <w:noProof w:val="0"/>
        </w:rPr>
        <w:t>In addition</w:t>
      </w:r>
      <w:r w:rsidR="00FC1690">
        <w:rPr>
          <w:noProof w:val="0"/>
        </w:rPr>
        <w:t>, the backhoe has</w:t>
      </w:r>
      <w:r w:rsidR="00FC1690" w:rsidRPr="00F04478">
        <w:rPr>
          <w:noProof w:val="0"/>
        </w:rPr>
        <w:t xml:space="preserve"> required numerous repairs to remain in servic</w:t>
      </w:r>
      <w:r w:rsidR="00FC1690">
        <w:rPr>
          <w:noProof w:val="0"/>
        </w:rPr>
        <w:t xml:space="preserve">e. </w:t>
      </w:r>
      <w:r w:rsidR="00E8791C">
        <w:rPr>
          <w:noProof w:val="0"/>
        </w:rPr>
        <w:t xml:space="preserve"> </w:t>
      </w:r>
      <w:r w:rsidR="00123E5C">
        <w:rPr>
          <w:noProof w:val="0"/>
        </w:rPr>
        <w:t>Staff has located one backhoe that meets the program’s needs</w:t>
      </w:r>
      <w:r w:rsidR="00B44BFD">
        <w:rPr>
          <w:noProof w:val="0"/>
        </w:rPr>
        <w:t xml:space="preserve"> and is in stock for delivery</w:t>
      </w:r>
      <w:r w:rsidR="00D50CDE" w:rsidRPr="00D50CDE">
        <w:rPr>
          <w:noProof w:val="0"/>
        </w:rPr>
        <w:t>.</w:t>
      </w:r>
    </w:p>
    <w:p w14:paraId="4415111E" w14:textId="77777777" w:rsidR="00B34733" w:rsidRDefault="00B34733" w:rsidP="00B34733">
      <w:pPr>
        <w:jc w:val="both"/>
        <w:rPr>
          <w:rFonts w:ascii="Arial" w:hAnsi="Arial"/>
          <w:sz w:val="22"/>
        </w:rPr>
      </w:pPr>
    </w:p>
    <w:p w14:paraId="773E91A6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67D4878C" w14:textId="77777777" w:rsidR="00B757DD" w:rsidRPr="00B757DD" w:rsidRDefault="00B757DD" w:rsidP="00B757DD">
      <w:pPr>
        <w:jc w:val="both"/>
        <w:rPr>
          <w:rFonts w:ascii="Arial" w:hAnsi="Arial" w:cs="Arial"/>
          <w:sz w:val="22"/>
          <w:szCs w:val="22"/>
        </w:rPr>
      </w:pPr>
    </w:p>
    <w:p w14:paraId="6912C5F7" w14:textId="1F4B7704" w:rsidR="00123E5C" w:rsidRDefault="00E75A96" w:rsidP="00B757D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Typically, a formal bid would be prepared for interested vendors to provide pricing with the lowest responsible/responsive </w:t>
      </w:r>
      <w:r w:rsidR="00C70682">
        <w:rPr>
          <w:rFonts w:ascii="Arial" w:hAnsi="Arial" w:cs="Arial"/>
          <w:sz w:val="22"/>
          <w:szCs w:val="22"/>
        </w:rPr>
        <w:t>bid presented to City Council</w:t>
      </w:r>
      <w:r w:rsidR="00B45E7B">
        <w:rPr>
          <w:rFonts w:ascii="Arial" w:hAnsi="Arial" w:cs="Arial"/>
          <w:sz w:val="22"/>
          <w:szCs w:val="22"/>
        </w:rPr>
        <w:t xml:space="preserve"> and/or Board of Directors of the Hesperia Water District</w:t>
      </w:r>
      <w:r w:rsidR="00C70682">
        <w:rPr>
          <w:rFonts w:ascii="Arial" w:hAnsi="Arial" w:cs="Arial"/>
          <w:sz w:val="22"/>
          <w:szCs w:val="22"/>
        </w:rPr>
        <w:t xml:space="preserve"> for authorization prior to purchasing the equipment.  </w:t>
      </w:r>
      <w:r w:rsidR="00B44BFD">
        <w:rPr>
          <w:rFonts w:ascii="Arial" w:hAnsi="Arial" w:cs="Arial"/>
          <w:sz w:val="22"/>
          <w:szCs w:val="22"/>
        </w:rPr>
        <w:t>D</w:t>
      </w:r>
      <w:r w:rsidR="00C70682">
        <w:rPr>
          <w:rFonts w:ascii="Arial" w:hAnsi="Arial" w:cs="Arial"/>
          <w:sz w:val="22"/>
          <w:szCs w:val="22"/>
        </w:rPr>
        <w:t xml:space="preserve">ue to current economic conditions, vendors are unwilling to hold prices </w:t>
      </w:r>
      <w:r w:rsidR="00354EF4">
        <w:rPr>
          <w:rFonts w:ascii="Arial" w:hAnsi="Arial" w:cs="Arial"/>
          <w:sz w:val="22"/>
          <w:szCs w:val="22"/>
        </w:rPr>
        <w:t>on current and future inventory as demand outpaces supply</w:t>
      </w:r>
      <w:r w:rsidR="0072265B" w:rsidRPr="0072265B">
        <w:t xml:space="preserve"> </w:t>
      </w:r>
      <w:r w:rsidR="00B44BFD">
        <w:rPr>
          <w:rFonts w:ascii="Arial" w:hAnsi="Arial" w:cs="Arial"/>
          <w:sz w:val="22"/>
          <w:szCs w:val="22"/>
        </w:rPr>
        <w:t>due to</w:t>
      </w:r>
      <w:r w:rsidR="00B44BFD" w:rsidRPr="0072265B">
        <w:rPr>
          <w:rFonts w:ascii="Arial" w:hAnsi="Arial" w:cs="Arial"/>
          <w:sz w:val="22"/>
          <w:szCs w:val="22"/>
        </w:rPr>
        <w:t xml:space="preserve"> </w:t>
      </w:r>
      <w:r w:rsidR="0072265B" w:rsidRPr="0072265B">
        <w:rPr>
          <w:rFonts w:ascii="Arial" w:hAnsi="Arial" w:cs="Arial"/>
          <w:sz w:val="22"/>
          <w:szCs w:val="22"/>
        </w:rPr>
        <w:t>the industry experiencing conti</w:t>
      </w:r>
      <w:r w:rsidR="00E8791C">
        <w:rPr>
          <w:rFonts w:ascii="Arial" w:hAnsi="Arial" w:cs="Arial"/>
          <w:sz w:val="22"/>
          <w:szCs w:val="22"/>
        </w:rPr>
        <w:t xml:space="preserve">nued supply chain disruptions. </w:t>
      </w:r>
      <w:r w:rsidR="0072265B">
        <w:rPr>
          <w:rFonts w:ascii="Arial" w:hAnsi="Arial" w:cs="Arial"/>
          <w:sz w:val="22"/>
          <w:szCs w:val="22"/>
        </w:rPr>
        <w:t xml:space="preserve"> </w:t>
      </w:r>
      <w:r w:rsidR="00354EF4">
        <w:rPr>
          <w:rFonts w:ascii="Arial" w:hAnsi="Arial" w:cs="Arial"/>
          <w:sz w:val="22"/>
          <w:szCs w:val="22"/>
        </w:rPr>
        <w:t>In addition,</w:t>
      </w:r>
      <w:r w:rsidR="00121AAD">
        <w:rPr>
          <w:rFonts w:ascii="Arial" w:hAnsi="Arial" w:cs="Arial"/>
          <w:sz w:val="22"/>
          <w:szCs w:val="22"/>
        </w:rPr>
        <w:t xml:space="preserve"> manufacturing costs</w:t>
      </w:r>
      <w:r w:rsidR="0072265B">
        <w:rPr>
          <w:rFonts w:ascii="Arial" w:hAnsi="Arial" w:cs="Arial"/>
          <w:sz w:val="22"/>
          <w:szCs w:val="22"/>
        </w:rPr>
        <w:t xml:space="preserve"> and </w:t>
      </w:r>
      <w:r w:rsidR="0028341D">
        <w:rPr>
          <w:rFonts w:ascii="Arial" w:hAnsi="Arial" w:cs="Arial"/>
          <w:sz w:val="22"/>
          <w:szCs w:val="22"/>
        </w:rPr>
        <w:t>freight charges</w:t>
      </w:r>
      <w:r w:rsidR="00121AAD">
        <w:rPr>
          <w:rFonts w:ascii="Arial" w:hAnsi="Arial" w:cs="Arial"/>
          <w:sz w:val="22"/>
          <w:szCs w:val="22"/>
        </w:rPr>
        <w:t xml:space="preserve"> are continually </w:t>
      </w:r>
      <w:r w:rsidR="00141CAC">
        <w:rPr>
          <w:rFonts w:ascii="Arial" w:hAnsi="Arial" w:cs="Arial"/>
          <w:sz w:val="22"/>
          <w:szCs w:val="22"/>
        </w:rPr>
        <w:t>rising</w:t>
      </w:r>
      <w:r w:rsidR="0072265B">
        <w:rPr>
          <w:rFonts w:ascii="Arial" w:hAnsi="Arial" w:cs="Arial"/>
          <w:sz w:val="22"/>
          <w:szCs w:val="22"/>
        </w:rPr>
        <w:t xml:space="preserve"> due to the price increases of raw materials and fuel.  </w:t>
      </w:r>
    </w:p>
    <w:p w14:paraId="3E8E2B69" w14:textId="77777777" w:rsidR="00123E5C" w:rsidRDefault="00123E5C" w:rsidP="00B757DD">
      <w:pPr>
        <w:jc w:val="both"/>
        <w:rPr>
          <w:rFonts w:ascii="Arial" w:hAnsi="Arial" w:cs="Arial"/>
          <w:sz w:val="22"/>
          <w:szCs w:val="22"/>
        </w:rPr>
      </w:pPr>
    </w:p>
    <w:p w14:paraId="3B2A1AB7" w14:textId="42899EBE" w:rsidR="00046C69" w:rsidRDefault="009756E3" w:rsidP="00B757D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44BFD">
        <w:rPr>
          <w:rFonts w:ascii="Arial" w:hAnsi="Arial" w:cs="Arial"/>
          <w:sz w:val="22"/>
          <w:szCs w:val="22"/>
        </w:rPr>
        <w:t>District’s current fleet is solely</w:t>
      </w:r>
      <w:r w:rsidR="004D2B17">
        <w:rPr>
          <w:rFonts w:ascii="Arial" w:hAnsi="Arial" w:cs="Arial"/>
          <w:sz w:val="22"/>
          <w:szCs w:val="22"/>
        </w:rPr>
        <w:t xml:space="preserve"> Case machinery</w:t>
      </w:r>
      <w:r w:rsidR="001303AF">
        <w:rPr>
          <w:rFonts w:ascii="Arial" w:hAnsi="Arial" w:cs="Arial"/>
          <w:sz w:val="22"/>
          <w:szCs w:val="22"/>
        </w:rPr>
        <w:t>, meaning staff is</w:t>
      </w:r>
      <w:r>
        <w:rPr>
          <w:rFonts w:ascii="Arial" w:hAnsi="Arial" w:cs="Arial"/>
          <w:sz w:val="22"/>
          <w:szCs w:val="22"/>
        </w:rPr>
        <w:t xml:space="preserve"> proficient with the standard operating </w:t>
      </w:r>
      <w:r w:rsidR="00553999">
        <w:rPr>
          <w:rFonts w:ascii="Arial" w:hAnsi="Arial" w:cs="Arial"/>
          <w:sz w:val="22"/>
          <w:szCs w:val="22"/>
        </w:rPr>
        <w:t xml:space="preserve">bucket </w:t>
      </w:r>
      <w:r>
        <w:rPr>
          <w:rFonts w:ascii="Arial" w:hAnsi="Arial" w:cs="Arial"/>
          <w:sz w:val="22"/>
          <w:szCs w:val="22"/>
        </w:rPr>
        <w:t xml:space="preserve">controls. </w:t>
      </w:r>
      <w:r w:rsidR="00611C93">
        <w:rPr>
          <w:rFonts w:ascii="Arial" w:hAnsi="Arial" w:cs="Arial"/>
          <w:sz w:val="22"/>
          <w:szCs w:val="22"/>
        </w:rPr>
        <w:t xml:space="preserve"> </w:t>
      </w:r>
      <w:r w:rsidR="001303AF">
        <w:rPr>
          <w:rFonts w:ascii="Arial" w:hAnsi="Arial" w:cs="Arial"/>
          <w:sz w:val="22"/>
          <w:szCs w:val="22"/>
        </w:rPr>
        <w:t>Additionally, since t</w:t>
      </w:r>
      <w:r>
        <w:rPr>
          <w:rFonts w:ascii="Arial" w:hAnsi="Arial" w:cs="Arial"/>
          <w:sz w:val="22"/>
          <w:szCs w:val="22"/>
        </w:rPr>
        <w:t>he District owns several backhoe attachments</w:t>
      </w:r>
      <w:r w:rsidR="004A638E">
        <w:rPr>
          <w:rFonts w:ascii="Arial" w:hAnsi="Arial" w:cs="Arial"/>
          <w:sz w:val="22"/>
          <w:szCs w:val="22"/>
        </w:rPr>
        <w:t xml:space="preserve"> that are specific to Case machinery</w:t>
      </w:r>
      <w:r w:rsidR="001303AF">
        <w:rPr>
          <w:rFonts w:ascii="Arial" w:hAnsi="Arial" w:cs="Arial"/>
          <w:sz w:val="22"/>
          <w:szCs w:val="22"/>
        </w:rPr>
        <w:t>,</w:t>
      </w:r>
      <w:r w:rsidR="00756A44" w:rsidRPr="00756A44">
        <w:rPr>
          <w:rFonts w:ascii="Arial" w:hAnsi="Arial" w:cs="Arial"/>
          <w:sz w:val="22"/>
          <w:szCs w:val="22"/>
        </w:rPr>
        <w:t xml:space="preserve"> </w:t>
      </w:r>
      <w:r w:rsidR="00756A44">
        <w:rPr>
          <w:rFonts w:ascii="Arial" w:hAnsi="Arial" w:cs="Arial"/>
          <w:sz w:val="22"/>
          <w:szCs w:val="22"/>
        </w:rPr>
        <w:t>compatibility issues would arise</w:t>
      </w:r>
      <w:r w:rsidR="00E126D3">
        <w:rPr>
          <w:rFonts w:ascii="Arial" w:hAnsi="Arial" w:cs="Arial"/>
          <w:sz w:val="22"/>
          <w:szCs w:val="22"/>
        </w:rPr>
        <w:t>.  S</w:t>
      </w:r>
      <w:r w:rsidR="001303AF">
        <w:rPr>
          <w:rFonts w:ascii="Arial" w:hAnsi="Arial" w:cs="Arial"/>
          <w:sz w:val="22"/>
          <w:szCs w:val="22"/>
        </w:rPr>
        <w:t xml:space="preserve">hould the District purchase a </w:t>
      </w:r>
      <w:r w:rsidR="006F2DF1">
        <w:rPr>
          <w:rFonts w:ascii="Arial" w:hAnsi="Arial" w:cs="Arial"/>
          <w:sz w:val="22"/>
          <w:szCs w:val="22"/>
        </w:rPr>
        <w:t xml:space="preserve">different manufacturer of a </w:t>
      </w:r>
      <w:r w:rsidR="00756A44">
        <w:rPr>
          <w:rFonts w:ascii="Arial" w:hAnsi="Arial" w:cs="Arial"/>
          <w:sz w:val="22"/>
          <w:szCs w:val="22"/>
        </w:rPr>
        <w:t>backhoe other than Case</w:t>
      </w:r>
      <w:r w:rsidR="006F2DF1">
        <w:rPr>
          <w:rFonts w:ascii="Arial" w:hAnsi="Arial" w:cs="Arial"/>
          <w:sz w:val="22"/>
          <w:szCs w:val="22"/>
        </w:rPr>
        <w:t>, retrofit hardware will be needed to utilize the necessary attachments</w:t>
      </w:r>
      <w:r w:rsidR="004A638E">
        <w:rPr>
          <w:rFonts w:ascii="Arial" w:hAnsi="Arial" w:cs="Arial"/>
          <w:sz w:val="22"/>
          <w:szCs w:val="22"/>
        </w:rPr>
        <w:t xml:space="preserve">. </w:t>
      </w:r>
      <w:r w:rsidR="00611C93">
        <w:rPr>
          <w:rFonts w:ascii="Arial" w:hAnsi="Arial" w:cs="Arial"/>
          <w:sz w:val="22"/>
          <w:szCs w:val="22"/>
        </w:rPr>
        <w:t xml:space="preserve"> </w:t>
      </w:r>
      <w:r w:rsidR="00B45E7B">
        <w:rPr>
          <w:rFonts w:ascii="Arial" w:hAnsi="Arial" w:cs="Arial"/>
          <w:sz w:val="22"/>
          <w:szCs w:val="22"/>
        </w:rPr>
        <w:t xml:space="preserve">Staff </w:t>
      </w:r>
      <w:r w:rsidR="00046C69">
        <w:rPr>
          <w:rFonts w:ascii="Arial" w:hAnsi="Arial" w:cs="Arial"/>
          <w:sz w:val="22"/>
          <w:szCs w:val="22"/>
        </w:rPr>
        <w:t xml:space="preserve">solicited </w:t>
      </w:r>
      <w:r w:rsidR="005032D6">
        <w:rPr>
          <w:rFonts w:ascii="Arial" w:hAnsi="Arial" w:cs="Arial"/>
          <w:sz w:val="22"/>
          <w:szCs w:val="22"/>
        </w:rPr>
        <w:t xml:space="preserve">a quote from </w:t>
      </w:r>
      <w:proofErr w:type="spellStart"/>
      <w:r w:rsidR="005032D6">
        <w:rPr>
          <w:rFonts w:ascii="Arial" w:hAnsi="Arial" w:cs="Arial"/>
          <w:sz w:val="22"/>
          <w:szCs w:val="22"/>
        </w:rPr>
        <w:t>Sonsray</w:t>
      </w:r>
      <w:proofErr w:type="spellEnd"/>
      <w:r w:rsidR="005032D6">
        <w:rPr>
          <w:rFonts w:ascii="Arial" w:hAnsi="Arial" w:cs="Arial"/>
          <w:sz w:val="22"/>
          <w:szCs w:val="22"/>
        </w:rPr>
        <w:t xml:space="preserve"> Machinery, LLC</w:t>
      </w:r>
      <w:r w:rsidR="00D73D7B">
        <w:rPr>
          <w:rFonts w:ascii="Arial" w:hAnsi="Arial" w:cs="Arial"/>
          <w:sz w:val="22"/>
          <w:szCs w:val="22"/>
        </w:rPr>
        <w:t xml:space="preserve"> the local Case dealer, </w:t>
      </w:r>
      <w:r w:rsidR="009E17E1">
        <w:rPr>
          <w:rFonts w:ascii="Arial" w:hAnsi="Arial" w:cs="Arial"/>
          <w:sz w:val="22"/>
          <w:szCs w:val="22"/>
        </w:rPr>
        <w:t>who has</w:t>
      </w:r>
      <w:r w:rsidR="004D2B17">
        <w:rPr>
          <w:rFonts w:ascii="Arial" w:hAnsi="Arial" w:cs="Arial"/>
          <w:sz w:val="22"/>
          <w:szCs w:val="22"/>
        </w:rPr>
        <w:t xml:space="preserve"> </w:t>
      </w:r>
      <w:r w:rsidR="001303AF">
        <w:rPr>
          <w:rFonts w:ascii="Arial" w:hAnsi="Arial" w:cs="Arial"/>
          <w:sz w:val="22"/>
          <w:szCs w:val="22"/>
        </w:rPr>
        <w:t xml:space="preserve">a backhoe </w:t>
      </w:r>
      <w:r w:rsidR="00D50CDE">
        <w:rPr>
          <w:rFonts w:ascii="Arial" w:hAnsi="Arial" w:cs="Arial"/>
          <w:sz w:val="22"/>
          <w:szCs w:val="22"/>
        </w:rPr>
        <w:t>available</w:t>
      </w:r>
      <w:r w:rsidR="001303AF">
        <w:rPr>
          <w:rFonts w:ascii="Arial" w:hAnsi="Arial" w:cs="Arial"/>
          <w:sz w:val="22"/>
          <w:szCs w:val="22"/>
        </w:rPr>
        <w:t xml:space="preserve"> for delivery</w:t>
      </w:r>
      <w:r w:rsidR="00D50CDE">
        <w:rPr>
          <w:rFonts w:ascii="Arial" w:hAnsi="Arial" w:cs="Arial"/>
          <w:sz w:val="22"/>
          <w:szCs w:val="22"/>
        </w:rPr>
        <w:t>.</w:t>
      </w:r>
    </w:p>
    <w:p w14:paraId="5F53F682" w14:textId="77777777" w:rsidR="00046C69" w:rsidRDefault="00046C69" w:rsidP="00B757DD">
      <w:pPr>
        <w:jc w:val="both"/>
        <w:rPr>
          <w:rFonts w:ascii="Arial" w:hAnsi="Arial" w:cs="Arial"/>
          <w:sz w:val="22"/>
          <w:szCs w:val="22"/>
        </w:rPr>
      </w:pPr>
    </w:p>
    <w:p w14:paraId="2B2B7C09" w14:textId="349BC946" w:rsidR="00452C96" w:rsidRDefault="00452C9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78562A3" w14:textId="77777777" w:rsidR="004A638E" w:rsidRDefault="004A638E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7C7AB68E" w14:textId="05E7DD8F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0ABA6F4F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2D4CD7C8" w14:textId="22EB30C5" w:rsidR="00F77D1D" w:rsidRDefault="00F551DD" w:rsidP="00F77D1D">
      <w:pPr>
        <w:jc w:val="both"/>
        <w:rPr>
          <w:rFonts w:ascii="Arial" w:hAnsi="Arial" w:cs="Arial"/>
          <w:sz w:val="22"/>
          <w:szCs w:val="22"/>
        </w:rPr>
      </w:pPr>
      <w:r w:rsidRPr="003D3316">
        <w:rPr>
          <w:rFonts w:ascii="Arial" w:hAnsi="Arial" w:cs="Arial"/>
          <w:sz w:val="22"/>
          <w:szCs w:val="22"/>
        </w:rPr>
        <w:t xml:space="preserve">Funding for </w:t>
      </w:r>
      <w:r w:rsidR="009B2556">
        <w:rPr>
          <w:rFonts w:ascii="Arial" w:hAnsi="Arial" w:cs="Arial"/>
          <w:sz w:val="22"/>
          <w:szCs w:val="22"/>
        </w:rPr>
        <w:t>one (1) backhoe</w:t>
      </w:r>
      <w:r w:rsidR="003A3D8F" w:rsidRPr="003A3D8F">
        <w:rPr>
          <w:rFonts w:ascii="Arial" w:hAnsi="Arial" w:cs="Arial"/>
          <w:sz w:val="22"/>
          <w:szCs w:val="22"/>
        </w:rPr>
        <w:t xml:space="preserve"> </w:t>
      </w:r>
      <w:r w:rsidR="009B2556">
        <w:rPr>
          <w:rFonts w:ascii="Arial" w:hAnsi="Arial" w:cs="Arial"/>
          <w:sz w:val="22"/>
          <w:szCs w:val="22"/>
        </w:rPr>
        <w:t xml:space="preserve">is </w:t>
      </w:r>
      <w:r w:rsidR="00B45E7B">
        <w:rPr>
          <w:rFonts w:ascii="Arial" w:hAnsi="Arial" w:cs="Arial"/>
          <w:sz w:val="22"/>
          <w:szCs w:val="22"/>
        </w:rPr>
        <w:t>included</w:t>
      </w:r>
      <w:r w:rsidR="00B45E7B" w:rsidRPr="003A3D8F">
        <w:rPr>
          <w:rFonts w:ascii="Arial" w:hAnsi="Arial" w:cs="Arial"/>
          <w:sz w:val="22"/>
          <w:szCs w:val="22"/>
        </w:rPr>
        <w:t xml:space="preserve"> </w:t>
      </w:r>
      <w:r w:rsidR="003A3D8F" w:rsidRPr="003A3D8F">
        <w:rPr>
          <w:rFonts w:ascii="Arial" w:hAnsi="Arial" w:cs="Arial"/>
          <w:sz w:val="22"/>
          <w:szCs w:val="22"/>
        </w:rPr>
        <w:t xml:space="preserve">in </w:t>
      </w:r>
      <w:r w:rsidR="00B45E7B">
        <w:rPr>
          <w:rFonts w:ascii="Arial" w:hAnsi="Arial" w:cs="Arial"/>
          <w:sz w:val="22"/>
          <w:szCs w:val="22"/>
        </w:rPr>
        <w:t xml:space="preserve">the </w:t>
      </w:r>
      <w:r w:rsidR="004A638E">
        <w:rPr>
          <w:rFonts w:ascii="Arial" w:hAnsi="Arial" w:cs="Arial"/>
          <w:sz w:val="22"/>
          <w:szCs w:val="22"/>
        </w:rPr>
        <w:t xml:space="preserve">Fiscal Year </w:t>
      </w:r>
      <w:r w:rsidR="003A3D8F" w:rsidRPr="003A3D8F">
        <w:rPr>
          <w:rFonts w:ascii="Arial" w:hAnsi="Arial" w:cs="Arial"/>
          <w:sz w:val="22"/>
          <w:szCs w:val="22"/>
        </w:rPr>
        <w:t>202</w:t>
      </w:r>
      <w:r w:rsidR="005032D6">
        <w:rPr>
          <w:rFonts w:ascii="Arial" w:hAnsi="Arial" w:cs="Arial"/>
          <w:sz w:val="22"/>
          <w:szCs w:val="22"/>
        </w:rPr>
        <w:t>2</w:t>
      </w:r>
      <w:r w:rsidR="003A3D8F" w:rsidRPr="003A3D8F">
        <w:rPr>
          <w:rFonts w:ascii="Arial" w:hAnsi="Arial" w:cs="Arial"/>
          <w:sz w:val="22"/>
          <w:szCs w:val="22"/>
        </w:rPr>
        <w:t>-2</w:t>
      </w:r>
      <w:r w:rsidR="005032D6">
        <w:rPr>
          <w:rFonts w:ascii="Arial" w:hAnsi="Arial" w:cs="Arial"/>
          <w:sz w:val="22"/>
          <w:szCs w:val="22"/>
        </w:rPr>
        <w:t>3</w:t>
      </w:r>
      <w:r w:rsidR="004A638E">
        <w:rPr>
          <w:rFonts w:ascii="Arial" w:hAnsi="Arial" w:cs="Arial"/>
          <w:sz w:val="22"/>
          <w:szCs w:val="22"/>
        </w:rPr>
        <w:t xml:space="preserve"> Water Operating </w:t>
      </w:r>
      <w:r w:rsidR="00B45E7B">
        <w:rPr>
          <w:rFonts w:ascii="Arial" w:hAnsi="Arial" w:cs="Arial"/>
          <w:sz w:val="22"/>
          <w:szCs w:val="22"/>
        </w:rPr>
        <w:t>Adopted</w:t>
      </w:r>
      <w:r w:rsidR="007E3273">
        <w:rPr>
          <w:rFonts w:ascii="Arial" w:hAnsi="Arial" w:cs="Arial"/>
          <w:sz w:val="22"/>
          <w:szCs w:val="22"/>
        </w:rPr>
        <w:t xml:space="preserve"> </w:t>
      </w:r>
      <w:r w:rsidR="007E3273" w:rsidRPr="003A3D8F">
        <w:rPr>
          <w:rFonts w:ascii="Arial" w:hAnsi="Arial" w:cs="Arial"/>
          <w:sz w:val="22"/>
          <w:szCs w:val="22"/>
        </w:rPr>
        <w:t>Budget</w:t>
      </w:r>
      <w:r w:rsidR="004A638E">
        <w:rPr>
          <w:rFonts w:ascii="Arial" w:hAnsi="Arial" w:cs="Arial"/>
          <w:sz w:val="22"/>
          <w:szCs w:val="22"/>
        </w:rPr>
        <w:t>.</w:t>
      </w:r>
    </w:p>
    <w:p w14:paraId="77FEE254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083DA615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01926F5" w14:textId="77777777" w:rsidR="00B34733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FF848BE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130B5C4B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6EEDC703" w14:textId="77777777" w:rsidR="009E2421" w:rsidRDefault="009E2421" w:rsidP="009E24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32F8B933" w14:textId="77777777" w:rsidR="009E2421" w:rsidRDefault="009E2421" w:rsidP="009E2421">
      <w:pPr>
        <w:jc w:val="both"/>
        <w:rPr>
          <w:rFonts w:ascii="Arial" w:hAnsi="Arial" w:cs="Arial"/>
          <w:sz w:val="22"/>
          <w:szCs w:val="22"/>
        </w:rPr>
      </w:pPr>
    </w:p>
    <w:p w14:paraId="0AE59DCA" w14:textId="14931D96" w:rsidR="009E2421" w:rsidRDefault="00B45E7B" w:rsidP="009E2421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None</w:t>
      </w:r>
      <w:bookmarkStart w:id="0" w:name="_GoBack"/>
      <w:bookmarkEnd w:id="0"/>
    </w:p>
    <w:p w14:paraId="35E076B9" w14:textId="0D03C492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7F376A00" w14:textId="2E512C5E" w:rsidR="00B34733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7B1FE7DD" w14:textId="77777777" w:rsidR="009E2421" w:rsidRPr="00DA71AC" w:rsidRDefault="009E2421" w:rsidP="00B34733">
      <w:pPr>
        <w:jc w:val="both"/>
        <w:rPr>
          <w:rFonts w:ascii="Arial" w:hAnsi="Arial" w:cs="Arial"/>
          <w:sz w:val="22"/>
          <w:szCs w:val="22"/>
        </w:rPr>
      </w:pPr>
    </w:p>
    <w:p w14:paraId="29725DC7" w14:textId="75B1576D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2033D" w14:textId="77777777" w:rsidR="00F02731" w:rsidRDefault="00F02731">
      <w:r>
        <w:separator/>
      </w:r>
    </w:p>
  </w:endnote>
  <w:endnote w:type="continuationSeparator" w:id="0">
    <w:p w14:paraId="40019A28" w14:textId="77777777" w:rsidR="00F02731" w:rsidRDefault="00F0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E15C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45E2E" w14:textId="77777777" w:rsidR="00F02731" w:rsidRDefault="00F02731">
      <w:r>
        <w:separator/>
      </w:r>
    </w:p>
  </w:footnote>
  <w:footnote w:type="continuationSeparator" w:id="0">
    <w:p w14:paraId="64D3CF60" w14:textId="77777777" w:rsidR="00F02731" w:rsidRDefault="00F0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98D36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0CD786" wp14:editId="3FB4EBFF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1E35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18A200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AFC37B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80CD7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551E35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18A200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AFC37BD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CE77F2" wp14:editId="7DDC3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96B3011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D8F68" w14:textId="46B2AC57" w:rsidR="001303AF" w:rsidRDefault="001303AF" w:rsidP="001303AF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F66E4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F66E4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07365C4" w14:textId="74E5030C" w:rsidR="001303AF" w:rsidRDefault="001303AF" w:rsidP="001303AF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 Board of Directors of the Hesperia Water District</w:t>
    </w:r>
  </w:p>
  <w:p w14:paraId="7613FA00" w14:textId="48922B55" w:rsidR="001303AF" w:rsidRDefault="001303AF" w:rsidP="001303AF">
    <w:pPr>
      <w:pStyle w:val="Header"/>
      <w:rPr>
        <w:rFonts w:ascii="Arial" w:hAnsi="Arial" w:cs="Arial"/>
      </w:rPr>
    </w:pPr>
    <w:r>
      <w:rPr>
        <w:rFonts w:ascii="Arial" w:hAnsi="Arial" w:cs="Arial"/>
      </w:rPr>
      <w:t>Equipment Procurement for the Water Distribution Program</w:t>
    </w:r>
  </w:p>
  <w:p w14:paraId="776ABE1E" w14:textId="6982C73C" w:rsidR="001303AF" w:rsidRDefault="001303AF" w:rsidP="001303AF">
    <w:pPr>
      <w:pStyle w:val="Header"/>
      <w:rPr>
        <w:rFonts w:ascii="Arial" w:hAnsi="Arial" w:cs="Arial"/>
      </w:rPr>
    </w:pPr>
    <w:r>
      <w:rPr>
        <w:rFonts w:ascii="Arial" w:hAnsi="Arial" w:cs="Arial"/>
      </w:rPr>
      <w:t>July 19, 2022</w:t>
    </w:r>
  </w:p>
  <w:p w14:paraId="53029C1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CE"/>
    <w:rsid w:val="00005FD2"/>
    <w:rsid w:val="00024D56"/>
    <w:rsid w:val="000460DD"/>
    <w:rsid w:val="00046950"/>
    <w:rsid w:val="00046C69"/>
    <w:rsid w:val="000512A5"/>
    <w:rsid w:val="0005572F"/>
    <w:rsid w:val="0005576A"/>
    <w:rsid w:val="000761B3"/>
    <w:rsid w:val="00077DD4"/>
    <w:rsid w:val="00096D81"/>
    <w:rsid w:val="000A0A90"/>
    <w:rsid w:val="000A1506"/>
    <w:rsid w:val="000B2C0E"/>
    <w:rsid w:val="000D0E70"/>
    <w:rsid w:val="000E29C6"/>
    <w:rsid w:val="000F605A"/>
    <w:rsid w:val="00121A8A"/>
    <w:rsid w:val="00121AAD"/>
    <w:rsid w:val="00123E5C"/>
    <w:rsid w:val="00124E3E"/>
    <w:rsid w:val="001303AF"/>
    <w:rsid w:val="00141CAC"/>
    <w:rsid w:val="00150C24"/>
    <w:rsid w:val="00166EFE"/>
    <w:rsid w:val="00183194"/>
    <w:rsid w:val="00195789"/>
    <w:rsid w:val="001B32A0"/>
    <w:rsid w:val="001C1325"/>
    <w:rsid w:val="001E2185"/>
    <w:rsid w:val="00211C7C"/>
    <w:rsid w:val="0022563A"/>
    <w:rsid w:val="00227341"/>
    <w:rsid w:val="00253972"/>
    <w:rsid w:val="002620B3"/>
    <w:rsid w:val="002749AC"/>
    <w:rsid w:val="0028341D"/>
    <w:rsid w:val="002958DC"/>
    <w:rsid w:val="002A0797"/>
    <w:rsid w:val="002A0D8D"/>
    <w:rsid w:val="002A4525"/>
    <w:rsid w:val="002A72D9"/>
    <w:rsid w:val="002B2B4F"/>
    <w:rsid w:val="002B7EAE"/>
    <w:rsid w:val="002D7599"/>
    <w:rsid w:val="0031741A"/>
    <w:rsid w:val="00335153"/>
    <w:rsid w:val="003517C4"/>
    <w:rsid w:val="00352095"/>
    <w:rsid w:val="0035458F"/>
    <w:rsid w:val="00354EF4"/>
    <w:rsid w:val="00361018"/>
    <w:rsid w:val="00373996"/>
    <w:rsid w:val="003776F1"/>
    <w:rsid w:val="00387A42"/>
    <w:rsid w:val="00394BDD"/>
    <w:rsid w:val="003A2C48"/>
    <w:rsid w:val="003A3D8F"/>
    <w:rsid w:val="003B13B6"/>
    <w:rsid w:val="003D3316"/>
    <w:rsid w:val="003D756B"/>
    <w:rsid w:val="003E3E9A"/>
    <w:rsid w:val="003E658B"/>
    <w:rsid w:val="003F317A"/>
    <w:rsid w:val="003F3E5F"/>
    <w:rsid w:val="0041469A"/>
    <w:rsid w:val="0043301A"/>
    <w:rsid w:val="00441EF3"/>
    <w:rsid w:val="00444C25"/>
    <w:rsid w:val="00447B6C"/>
    <w:rsid w:val="00452C96"/>
    <w:rsid w:val="004630A2"/>
    <w:rsid w:val="00463511"/>
    <w:rsid w:val="0046560D"/>
    <w:rsid w:val="004816B6"/>
    <w:rsid w:val="00481DCE"/>
    <w:rsid w:val="00483724"/>
    <w:rsid w:val="00486C9D"/>
    <w:rsid w:val="0049480C"/>
    <w:rsid w:val="004A5377"/>
    <w:rsid w:val="004A638E"/>
    <w:rsid w:val="004B23DB"/>
    <w:rsid w:val="004C086B"/>
    <w:rsid w:val="004D2703"/>
    <w:rsid w:val="004D2B17"/>
    <w:rsid w:val="004E3B74"/>
    <w:rsid w:val="005032D6"/>
    <w:rsid w:val="005044FA"/>
    <w:rsid w:val="00505860"/>
    <w:rsid w:val="0051225F"/>
    <w:rsid w:val="0052334D"/>
    <w:rsid w:val="005234AB"/>
    <w:rsid w:val="00536DA5"/>
    <w:rsid w:val="00541D16"/>
    <w:rsid w:val="00541FD9"/>
    <w:rsid w:val="00542E78"/>
    <w:rsid w:val="00542EA6"/>
    <w:rsid w:val="005438CA"/>
    <w:rsid w:val="00546940"/>
    <w:rsid w:val="00553999"/>
    <w:rsid w:val="00562745"/>
    <w:rsid w:val="005973CA"/>
    <w:rsid w:val="005A4BCC"/>
    <w:rsid w:val="005B352D"/>
    <w:rsid w:val="005B6BED"/>
    <w:rsid w:val="005B7CC3"/>
    <w:rsid w:val="005D3FDA"/>
    <w:rsid w:val="005E1036"/>
    <w:rsid w:val="005E16E3"/>
    <w:rsid w:val="005F5321"/>
    <w:rsid w:val="00606C89"/>
    <w:rsid w:val="00611C93"/>
    <w:rsid w:val="0061330D"/>
    <w:rsid w:val="0064138E"/>
    <w:rsid w:val="00641F54"/>
    <w:rsid w:val="00675F6D"/>
    <w:rsid w:val="006769A1"/>
    <w:rsid w:val="006779C1"/>
    <w:rsid w:val="00686B8A"/>
    <w:rsid w:val="006A3B2C"/>
    <w:rsid w:val="006A465E"/>
    <w:rsid w:val="006B7BAF"/>
    <w:rsid w:val="006F2DF1"/>
    <w:rsid w:val="00707E47"/>
    <w:rsid w:val="00711CFC"/>
    <w:rsid w:val="00711F0A"/>
    <w:rsid w:val="00712709"/>
    <w:rsid w:val="0072265B"/>
    <w:rsid w:val="00722BCA"/>
    <w:rsid w:val="00725B83"/>
    <w:rsid w:val="0072636F"/>
    <w:rsid w:val="00730453"/>
    <w:rsid w:val="0073401B"/>
    <w:rsid w:val="0074034E"/>
    <w:rsid w:val="00756A44"/>
    <w:rsid w:val="00772575"/>
    <w:rsid w:val="00772D84"/>
    <w:rsid w:val="0077499A"/>
    <w:rsid w:val="00776173"/>
    <w:rsid w:val="007765C4"/>
    <w:rsid w:val="007802FC"/>
    <w:rsid w:val="007A755C"/>
    <w:rsid w:val="007A7AA9"/>
    <w:rsid w:val="007B0F69"/>
    <w:rsid w:val="007B1AD0"/>
    <w:rsid w:val="007E07F4"/>
    <w:rsid w:val="007E3273"/>
    <w:rsid w:val="007F70DA"/>
    <w:rsid w:val="008050F2"/>
    <w:rsid w:val="00810B95"/>
    <w:rsid w:val="00815A9F"/>
    <w:rsid w:val="00827927"/>
    <w:rsid w:val="00833558"/>
    <w:rsid w:val="008335CB"/>
    <w:rsid w:val="00833952"/>
    <w:rsid w:val="00840FAB"/>
    <w:rsid w:val="00857AEF"/>
    <w:rsid w:val="00863E1A"/>
    <w:rsid w:val="00867E95"/>
    <w:rsid w:val="0088009B"/>
    <w:rsid w:val="008843AD"/>
    <w:rsid w:val="00896572"/>
    <w:rsid w:val="008A4BF4"/>
    <w:rsid w:val="008B0574"/>
    <w:rsid w:val="008B7035"/>
    <w:rsid w:val="008D657A"/>
    <w:rsid w:val="008F5796"/>
    <w:rsid w:val="008F657D"/>
    <w:rsid w:val="00901D03"/>
    <w:rsid w:val="00917D4F"/>
    <w:rsid w:val="00942262"/>
    <w:rsid w:val="00946D03"/>
    <w:rsid w:val="00961750"/>
    <w:rsid w:val="009756E3"/>
    <w:rsid w:val="009846EA"/>
    <w:rsid w:val="00996ACE"/>
    <w:rsid w:val="009B2556"/>
    <w:rsid w:val="009D0842"/>
    <w:rsid w:val="009E17E1"/>
    <w:rsid w:val="009E2421"/>
    <w:rsid w:val="00A05C77"/>
    <w:rsid w:val="00A21A2F"/>
    <w:rsid w:val="00A6010B"/>
    <w:rsid w:val="00A6687E"/>
    <w:rsid w:val="00A94B08"/>
    <w:rsid w:val="00A9765A"/>
    <w:rsid w:val="00AA2A05"/>
    <w:rsid w:val="00AA2C2B"/>
    <w:rsid w:val="00AB0904"/>
    <w:rsid w:val="00AB3E8B"/>
    <w:rsid w:val="00AE08E1"/>
    <w:rsid w:val="00B00291"/>
    <w:rsid w:val="00B154BF"/>
    <w:rsid w:val="00B2099E"/>
    <w:rsid w:val="00B34733"/>
    <w:rsid w:val="00B44BFD"/>
    <w:rsid w:val="00B45E7B"/>
    <w:rsid w:val="00B757DD"/>
    <w:rsid w:val="00B76BBE"/>
    <w:rsid w:val="00B775E5"/>
    <w:rsid w:val="00B86437"/>
    <w:rsid w:val="00B95F20"/>
    <w:rsid w:val="00BA14CE"/>
    <w:rsid w:val="00BB31E9"/>
    <w:rsid w:val="00BB6DAA"/>
    <w:rsid w:val="00BE5EA3"/>
    <w:rsid w:val="00C24DDB"/>
    <w:rsid w:val="00C32CB0"/>
    <w:rsid w:val="00C457F1"/>
    <w:rsid w:val="00C70682"/>
    <w:rsid w:val="00C7323E"/>
    <w:rsid w:val="00C80362"/>
    <w:rsid w:val="00C97451"/>
    <w:rsid w:val="00CE2CE4"/>
    <w:rsid w:val="00CE36C5"/>
    <w:rsid w:val="00CE45DC"/>
    <w:rsid w:val="00D00A35"/>
    <w:rsid w:val="00D035C4"/>
    <w:rsid w:val="00D05AA2"/>
    <w:rsid w:val="00D23C72"/>
    <w:rsid w:val="00D369DF"/>
    <w:rsid w:val="00D50CDE"/>
    <w:rsid w:val="00D56BF0"/>
    <w:rsid w:val="00D5720F"/>
    <w:rsid w:val="00D73D7B"/>
    <w:rsid w:val="00D93912"/>
    <w:rsid w:val="00D94A45"/>
    <w:rsid w:val="00DA07A2"/>
    <w:rsid w:val="00DA71AC"/>
    <w:rsid w:val="00DB6A63"/>
    <w:rsid w:val="00DB7FBC"/>
    <w:rsid w:val="00DC401E"/>
    <w:rsid w:val="00DC5E4E"/>
    <w:rsid w:val="00DD12F4"/>
    <w:rsid w:val="00DD358A"/>
    <w:rsid w:val="00E047CD"/>
    <w:rsid w:val="00E126D3"/>
    <w:rsid w:val="00E133E7"/>
    <w:rsid w:val="00E62C0E"/>
    <w:rsid w:val="00E7488A"/>
    <w:rsid w:val="00E75A96"/>
    <w:rsid w:val="00E8791C"/>
    <w:rsid w:val="00E94D5C"/>
    <w:rsid w:val="00E965AC"/>
    <w:rsid w:val="00EB0C6F"/>
    <w:rsid w:val="00EB7852"/>
    <w:rsid w:val="00EE0830"/>
    <w:rsid w:val="00EE0F4B"/>
    <w:rsid w:val="00EF06BA"/>
    <w:rsid w:val="00F02731"/>
    <w:rsid w:val="00F04478"/>
    <w:rsid w:val="00F32A58"/>
    <w:rsid w:val="00F36BA8"/>
    <w:rsid w:val="00F36D17"/>
    <w:rsid w:val="00F512FF"/>
    <w:rsid w:val="00F52676"/>
    <w:rsid w:val="00F551DD"/>
    <w:rsid w:val="00F65C92"/>
    <w:rsid w:val="00F66E4E"/>
    <w:rsid w:val="00F70945"/>
    <w:rsid w:val="00F77D1D"/>
    <w:rsid w:val="00F82B1C"/>
    <w:rsid w:val="00F91535"/>
    <w:rsid w:val="00F950C9"/>
    <w:rsid w:val="00FA71E8"/>
    <w:rsid w:val="00FB3298"/>
    <w:rsid w:val="00FC1024"/>
    <w:rsid w:val="00FC1690"/>
    <w:rsid w:val="00FD7C67"/>
    <w:rsid w:val="00FE59F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0353"/>
    <o:shapelayout v:ext="edit">
      <o:idmap v:ext="edit" data="1"/>
    </o:shapelayout>
  </w:shapeDefaults>
  <w:decimalSymbol w:val="."/>
  <w:listSeparator w:val=","/>
  <w14:docId w14:val="5125C51F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355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Erin Baum</cp:lastModifiedBy>
  <cp:revision>16</cp:revision>
  <cp:lastPrinted>2022-06-20T15:02:00Z</cp:lastPrinted>
  <dcterms:created xsi:type="dcterms:W3CDTF">2022-06-15T22:15:00Z</dcterms:created>
  <dcterms:modified xsi:type="dcterms:W3CDTF">2022-06-20T16:56:00Z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