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8F8E4B" w14:textId="61A56EBB" w:rsidR="006B4ADD" w:rsidRDefault="006B4ADD">
      <w:pPr>
        <w:pStyle w:val="Title"/>
      </w:pPr>
      <w:r>
        <w:t>RESOLUTION NO. H</w:t>
      </w:r>
      <w:r w:rsidR="00292428">
        <w:t>HA</w:t>
      </w:r>
      <w:r>
        <w:t xml:space="preserve"> </w:t>
      </w:r>
      <w:r w:rsidR="00A31F0C">
        <w:t>2024-</w:t>
      </w:r>
      <w:r w:rsidR="00390F4A">
        <w:t>07</w:t>
      </w:r>
    </w:p>
    <w:p w14:paraId="40528D2A" w14:textId="77777777" w:rsidR="00B66828" w:rsidRPr="00F00C1B" w:rsidRDefault="00B66828">
      <w:pPr>
        <w:pStyle w:val="Title"/>
        <w:rPr>
          <w:sz w:val="18"/>
          <w:szCs w:val="18"/>
        </w:rPr>
      </w:pPr>
    </w:p>
    <w:p w14:paraId="39FE6DC2" w14:textId="23CFA979" w:rsidR="006B4ADD" w:rsidRDefault="006B4ADD">
      <w:pPr>
        <w:pStyle w:val="BlockText"/>
      </w:pPr>
      <w:r>
        <w:t xml:space="preserve">A RESOLUTION OF THE HESPERIA </w:t>
      </w:r>
      <w:r w:rsidR="00390F4A">
        <w:t xml:space="preserve">HOUSING </w:t>
      </w:r>
      <w:r w:rsidR="001C122B">
        <w:t>AUTHORITY OF</w:t>
      </w:r>
      <w:r>
        <w:t xml:space="preserve"> THE CITY OF HESPERIA, CALIFORNIA, APPROVING THE </w:t>
      </w:r>
      <w:r w:rsidR="00786FB2">
        <w:t xml:space="preserve">FISCAL YEAR </w:t>
      </w:r>
      <w:r w:rsidR="00A31F0C">
        <w:t>2024-25</w:t>
      </w:r>
      <w:r w:rsidR="00786FB2">
        <w:t xml:space="preserve"> FIRST QUARTER</w:t>
      </w:r>
      <w:r>
        <w:t xml:space="preserve"> BUDGET REVIEW AND AMENDING THE </w:t>
      </w:r>
      <w:r w:rsidR="00A31F0C">
        <w:t>2024-25</w:t>
      </w:r>
      <w:r>
        <w:t xml:space="preserve"> HESPERIA </w:t>
      </w:r>
      <w:r w:rsidR="00390F4A">
        <w:t xml:space="preserve">HOUSING AUTHORITY </w:t>
      </w:r>
      <w:r>
        <w:t>BUDGET TO FUND CERTAIN RELATED EXPENDITURES</w:t>
      </w:r>
    </w:p>
    <w:p w14:paraId="70C57BB9" w14:textId="77777777" w:rsidR="006B4ADD" w:rsidRDefault="006B4ADD">
      <w:pPr>
        <w:pStyle w:val="BlockText"/>
      </w:pPr>
    </w:p>
    <w:p w14:paraId="632856A6" w14:textId="16B9E5A4" w:rsidR="006B4ADD" w:rsidRDefault="006B4ADD">
      <w:pPr>
        <w:jc w:val="both"/>
        <w:rPr>
          <w:bCs/>
          <w:sz w:val="22"/>
        </w:rPr>
      </w:pPr>
      <w:r>
        <w:rPr>
          <w:b/>
          <w:sz w:val="22"/>
        </w:rPr>
        <w:t xml:space="preserve">WHEREAS, </w:t>
      </w:r>
      <w:r>
        <w:rPr>
          <w:bCs/>
          <w:sz w:val="22"/>
        </w:rPr>
        <w:t xml:space="preserve">the Board of Directors of the </w:t>
      </w:r>
      <w:r w:rsidR="00390F4A">
        <w:rPr>
          <w:bCs/>
          <w:sz w:val="22"/>
        </w:rPr>
        <w:t>Hesperia Housing Authority</w:t>
      </w:r>
      <w:r>
        <w:rPr>
          <w:bCs/>
          <w:sz w:val="22"/>
        </w:rPr>
        <w:t xml:space="preserve"> was presented the </w:t>
      </w:r>
      <w:r w:rsidR="00A7612D">
        <w:rPr>
          <w:bCs/>
          <w:sz w:val="22"/>
        </w:rPr>
        <w:t xml:space="preserve">Fiscal Year (FY) </w:t>
      </w:r>
      <w:r w:rsidR="00A31F0C">
        <w:rPr>
          <w:bCs/>
          <w:sz w:val="22"/>
          <w:szCs w:val="22"/>
        </w:rPr>
        <w:t>2024-25</w:t>
      </w:r>
      <w:r w:rsidR="0087787C" w:rsidRPr="008821DA">
        <w:rPr>
          <w:bCs/>
          <w:sz w:val="22"/>
          <w:szCs w:val="22"/>
        </w:rPr>
        <w:t xml:space="preserve"> First Quarter Budget Review</w:t>
      </w:r>
      <w:r w:rsidR="00275493">
        <w:rPr>
          <w:bCs/>
          <w:sz w:val="22"/>
        </w:rPr>
        <w:t xml:space="preserve"> </w:t>
      </w:r>
      <w:r>
        <w:rPr>
          <w:bCs/>
          <w:sz w:val="22"/>
        </w:rPr>
        <w:t>by staff; and</w:t>
      </w:r>
    </w:p>
    <w:p w14:paraId="1D91149E" w14:textId="77777777" w:rsidR="006B4ADD" w:rsidRDefault="006B4ADD">
      <w:pPr>
        <w:jc w:val="both"/>
        <w:rPr>
          <w:b/>
          <w:sz w:val="22"/>
        </w:rPr>
      </w:pPr>
    </w:p>
    <w:p w14:paraId="61D0C3F8" w14:textId="1450AA2B" w:rsidR="006B4ADD" w:rsidRDefault="006B4ADD">
      <w:pPr>
        <w:jc w:val="both"/>
        <w:rPr>
          <w:bCs/>
          <w:sz w:val="22"/>
        </w:rPr>
      </w:pPr>
      <w:r>
        <w:rPr>
          <w:b/>
          <w:sz w:val="22"/>
        </w:rPr>
        <w:t>WHEREAS</w:t>
      </w:r>
      <w:r>
        <w:rPr>
          <w:bCs/>
          <w:sz w:val="22"/>
        </w:rPr>
        <w:t xml:space="preserve">, the Board of Directors of the </w:t>
      </w:r>
      <w:r w:rsidR="00390F4A">
        <w:rPr>
          <w:bCs/>
          <w:sz w:val="22"/>
        </w:rPr>
        <w:t xml:space="preserve">Hesperia Housing Authority </w:t>
      </w:r>
      <w:r>
        <w:rPr>
          <w:bCs/>
          <w:sz w:val="22"/>
        </w:rPr>
        <w:t xml:space="preserve">has reviewed the </w:t>
      </w:r>
      <w:r w:rsidR="00A7612D">
        <w:rPr>
          <w:bCs/>
          <w:sz w:val="22"/>
        </w:rPr>
        <w:t>FY</w:t>
      </w:r>
      <w:r w:rsidR="004667E7">
        <w:rPr>
          <w:bCs/>
          <w:sz w:val="22"/>
        </w:rPr>
        <w:br/>
      </w:r>
      <w:r w:rsidR="00A7612D">
        <w:rPr>
          <w:bCs/>
          <w:sz w:val="22"/>
        </w:rPr>
        <w:t xml:space="preserve"> </w:t>
      </w:r>
      <w:r w:rsidR="00A31F0C">
        <w:rPr>
          <w:bCs/>
          <w:sz w:val="22"/>
          <w:szCs w:val="22"/>
        </w:rPr>
        <w:t>2024-25</w:t>
      </w:r>
      <w:r w:rsidR="0087787C" w:rsidRPr="008821DA">
        <w:rPr>
          <w:bCs/>
          <w:sz w:val="22"/>
          <w:szCs w:val="22"/>
        </w:rPr>
        <w:t xml:space="preserve"> First Quarter Budget Review</w:t>
      </w:r>
      <w:r w:rsidR="0087787C">
        <w:rPr>
          <w:bCs/>
          <w:sz w:val="22"/>
          <w:szCs w:val="22"/>
        </w:rPr>
        <w:t xml:space="preserve"> report</w:t>
      </w:r>
      <w:r>
        <w:rPr>
          <w:bCs/>
          <w:sz w:val="22"/>
        </w:rPr>
        <w:t xml:space="preserve"> information and analysis and has found it acceptable; and</w:t>
      </w:r>
    </w:p>
    <w:p w14:paraId="20FAE161" w14:textId="77777777" w:rsidR="006B4ADD" w:rsidRDefault="006B4ADD">
      <w:pPr>
        <w:jc w:val="both"/>
        <w:rPr>
          <w:bCs/>
          <w:sz w:val="22"/>
        </w:rPr>
      </w:pPr>
    </w:p>
    <w:p w14:paraId="53A50960" w14:textId="178A842C" w:rsidR="006B4ADD" w:rsidRDefault="006B4ADD">
      <w:pPr>
        <w:jc w:val="both"/>
        <w:rPr>
          <w:bCs/>
          <w:sz w:val="22"/>
        </w:rPr>
      </w:pPr>
      <w:r>
        <w:rPr>
          <w:b/>
          <w:sz w:val="22"/>
        </w:rPr>
        <w:t xml:space="preserve">WHEREAS, </w:t>
      </w:r>
      <w:r>
        <w:rPr>
          <w:bCs/>
          <w:sz w:val="22"/>
        </w:rPr>
        <w:t xml:space="preserve">the Board of Directors of the </w:t>
      </w:r>
      <w:r w:rsidR="00390F4A">
        <w:rPr>
          <w:bCs/>
          <w:sz w:val="22"/>
        </w:rPr>
        <w:t xml:space="preserve">Hesperia Housing Authority </w:t>
      </w:r>
      <w:r>
        <w:rPr>
          <w:bCs/>
          <w:sz w:val="22"/>
        </w:rPr>
        <w:t xml:space="preserve">has reviewed and approves </w:t>
      </w:r>
      <w:r w:rsidR="00213466">
        <w:rPr>
          <w:bCs/>
          <w:sz w:val="22"/>
        </w:rPr>
        <w:t xml:space="preserve">the </w:t>
      </w:r>
      <w:r>
        <w:rPr>
          <w:bCs/>
          <w:sz w:val="22"/>
        </w:rPr>
        <w:t xml:space="preserve">budget amendments included in the </w:t>
      </w:r>
      <w:r w:rsidR="00A7612D">
        <w:rPr>
          <w:bCs/>
          <w:sz w:val="22"/>
        </w:rPr>
        <w:t xml:space="preserve">FY </w:t>
      </w:r>
      <w:r w:rsidR="00A31F0C">
        <w:rPr>
          <w:bCs/>
          <w:sz w:val="22"/>
        </w:rPr>
        <w:t>2024-25</w:t>
      </w:r>
      <w:r w:rsidR="00A7612D">
        <w:rPr>
          <w:bCs/>
          <w:sz w:val="22"/>
        </w:rPr>
        <w:t xml:space="preserve"> First Quarter</w:t>
      </w:r>
      <w:r w:rsidR="00275493">
        <w:rPr>
          <w:bCs/>
          <w:sz w:val="22"/>
        </w:rPr>
        <w:t xml:space="preserve"> Budget Review</w:t>
      </w:r>
      <w:r w:rsidR="00A7612D">
        <w:rPr>
          <w:bCs/>
          <w:sz w:val="22"/>
        </w:rPr>
        <w:t xml:space="preserve"> report</w:t>
      </w:r>
      <w:r>
        <w:rPr>
          <w:bCs/>
          <w:sz w:val="22"/>
        </w:rPr>
        <w:t>.</w:t>
      </w:r>
    </w:p>
    <w:p w14:paraId="7D65781F" w14:textId="77777777" w:rsidR="006B4ADD" w:rsidRDefault="006B4ADD">
      <w:pPr>
        <w:jc w:val="both"/>
        <w:rPr>
          <w:b/>
          <w:sz w:val="22"/>
        </w:rPr>
      </w:pPr>
    </w:p>
    <w:p w14:paraId="38BE2BB5" w14:textId="1566C247" w:rsidR="006B4ADD" w:rsidRDefault="006B4ADD">
      <w:pPr>
        <w:jc w:val="both"/>
        <w:rPr>
          <w:rFonts w:ascii="Helvetica" w:hAnsi="Helvetica"/>
          <w:caps/>
          <w:sz w:val="22"/>
        </w:rPr>
      </w:pPr>
      <w:r>
        <w:rPr>
          <w:b/>
          <w:sz w:val="22"/>
        </w:rPr>
        <w:t xml:space="preserve">NOW THEREFORE, </w:t>
      </w:r>
      <w:r>
        <w:rPr>
          <w:sz w:val="22"/>
        </w:rPr>
        <w:t xml:space="preserve">BE IT RESOLVED BY THE </w:t>
      </w:r>
      <w:r>
        <w:rPr>
          <w:rFonts w:ascii="Helvetica" w:hAnsi="Helvetica"/>
          <w:bCs/>
          <w:caps/>
          <w:sz w:val="22"/>
        </w:rPr>
        <w:t>Board of Directors of the Hesperia</w:t>
      </w:r>
      <w:r w:rsidR="00390F4A">
        <w:rPr>
          <w:bCs/>
          <w:sz w:val="22"/>
        </w:rPr>
        <w:t xml:space="preserve"> HOUSING AUTHORITY </w:t>
      </w:r>
      <w:r>
        <w:rPr>
          <w:rFonts w:ascii="Helvetica" w:hAnsi="Helvetica"/>
          <w:caps/>
          <w:sz w:val="22"/>
        </w:rPr>
        <w:t>AS FOLLOWS:</w:t>
      </w:r>
    </w:p>
    <w:p w14:paraId="729F8EB3" w14:textId="77777777" w:rsidR="006B4ADD" w:rsidRPr="00CD5376" w:rsidRDefault="006B4ADD">
      <w:pPr>
        <w:ind w:left="720"/>
        <w:jc w:val="both"/>
        <w:rPr>
          <w:sz w:val="22"/>
          <w:szCs w:val="22"/>
        </w:rPr>
      </w:pPr>
    </w:p>
    <w:p w14:paraId="6E3261F6" w14:textId="77777777" w:rsidR="006B4ADD" w:rsidRDefault="006B4ADD">
      <w:pPr>
        <w:tabs>
          <w:tab w:val="left" w:pos="1980"/>
          <w:tab w:val="left" w:pos="2160"/>
        </w:tabs>
        <w:ind w:left="720"/>
        <w:rPr>
          <w:sz w:val="22"/>
        </w:rPr>
      </w:pPr>
      <w:r>
        <w:rPr>
          <w:sz w:val="22"/>
        </w:rPr>
        <w:t>Section  1.</w:t>
      </w:r>
      <w:r>
        <w:rPr>
          <w:sz w:val="22"/>
        </w:rPr>
        <w:tab/>
        <w:t>That the recitals above are true and correct and adopted as findings.</w:t>
      </w:r>
    </w:p>
    <w:p w14:paraId="1DE4FACD" w14:textId="77777777" w:rsidR="006B4ADD" w:rsidRPr="00CD5376" w:rsidRDefault="006B4ADD">
      <w:pPr>
        <w:ind w:left="720"/>
        <w:jc w:val="both"/>
        <w:rPr>
          <w:sz w:val="22"/>
          <w:szCs w:val="22"/>
        </w:rPr>
      </w:pPr>
    </w:p>
    <w:p w14:paraId="74765B9E" w14:textId="5338CC2B" w:rsidR="006B4ADD" w:rsidRDefault="006B4ADD" w:rsidP="005C40B3">
      <w:pPr>
        <w:tabs>
          <w:tab w:val="left" w:pos="1980"/>
        </w:tabs>
        <w:ind w:left="1980" w:hanging="1260"/>
        <w:jc w:val="both"/>
        <w:rPr>
          <w:sz w:val="22"/>
        </w:rPr>
      </w:pPr>
      <w:r>
        <w:rPr>
          <w:sz w:val="22"/>
        </w:rPr>
        <w:t>Section  2.</w:t>
      </w:r>
      <w:r>
        <w:rPr>
          <w:sz w:val="22"/>
        </w:rPr>
        <w:tab/>
        <w:t xml:space="preserve">That the </w:t>
      </w:r>
      <w:r>
        <w:rPr>
          <w:bCs/>
          <w:sz w:val="22"/>
        </w:rPr>
        <w:t xml:space="preserve">Board of Directors of the </w:t>
      </w:r>
      <w:r w:rsidR="00390F4A">
        <w:rPr>
          <w:bCs/>
          <w:sz w:val="22"/>
        </w:rPr>
        <w:t xml:space="preserve">Hesperia Housing Authority </w:t>
      </w:r>
      <w:r w:rsidR="00FF4597">
        <w:rPr>
          <w:sz w:val="22"/>
        </w:rPr>
        <w:t>approves</w:t>
      </w:r>
      <w:r w:rsidR="00942E7B">
        <w:rPr>
          <w:sz w:val="22"/>
        </w:rPr>
        <w:t xml:space="preserve"> </w:t>
      </w:r>
      <w:r>
        <w:rPr>
          <w:sz w:val="22"/>
        </w:rPr>
        <w:t xml:space="preserve">the </w:t>
      </w:r>
      <w:r w:rsidR="00213466">
        <w:rPr>
          <w:sz w:val="22"/>
        </w:rPr>
        <w:t xml:space="preserve">FY </w:t>
      </w:r>
      <w:r w:rsidR="00A31F0C">
        <w:rPr>
          <w:sz w:val="22"/>
        </w:rPr>
        <w:t>2024-25</w:t>
      </w:r>
      <w:r w:rsidR="00213466">
        <w:rPr>
          <w:sz w:val="22"/>
        </w:rPr>
        <w:t xml:space="preserve"> First Quarter</w:t>
      </w:r>
      <w:r w:rsidR="00FF4597">
        <w:rPr>
          <w:sz w:val="22"/>
        </w:rPr>
        <w:t xml:space="preserve"> Budget Review r</w:t>
      </w:r>
      <w:r w:rsidR="00213466">
        <w:rPr>
          <w:sz w:val="22"/>
        </w:rPr>
        <w:t>eport</w:t>
      </w:r>
      <w:r w:rsidR="00FF4597">
        <w:rPr>
          <w:sz w:val="22"/>
        </w:rPr>
        <w:t xml:space="preserve"> and budget amendments</w:t>
      </w:r>
      <w:r>
        <w:rPr>
          <w:sz w:val="22"/>
        </w:rPr>
        <w:t>.</w:t>
      </w:r>
    </w:p>
    <w:p w14:paraId="7BA5B1BC" w14:textId="77777777" w:rsidR="006B4ADD" w:rsidRDefault="006B4ADD" w:rsidP="00BD7B77">
      <w:pPr>
        <w:ind w:left="720"/>
        <w:jc w:val="both"/>
        <w:rPr>
          <w:sz w:val="22"/>
          <w:szCs w:val="22"/>
        </w:rPr>
      </w:pPr>
    </w:p>
    <w:p w14:paraId="1EA06486" w14:textId="7DE3623B" w:rsidR="00821E7E" w:rsidRPr="00195093" w:rsidRDefault="006B4ADD" w:rsidP="00821E7E">
      <w:pPr>
        <w:tabs>
          <w:tab w:val="left" w:pos="1980"/>
        </w:tabs>
        <w:ind w:left="1980" w:hanging="1260"/>
        <w:jc w:val="both"/>
        <w:rPr>
          <w:rFonts w:cs="Arial"/>
          <w:bCs/>
          <w:sz w:val="22"/>
          <w:szCs w:val="22"/>
        </w:rPr>
      </w:pPr>
      <w:r w:rsidRPr="00195093">
        <w:rPr>
          <w:sz w:val="22"/>
          <w:szCs w:val="22"/>
        </w:rPr>
        <w:t>Section  3.</w:t>
      </w:r>
      <w:r w:rsidRPr="00195093">
        <w:rPr>
          <w:sz w:val="22"/>
          <w:szCs w:val="22"/>
        </w:rPr>
        <w:tab/>
      </w:r>
      <w:r w:rsidR="003668DB" w:rsidRPr="00195093">
        <w:rPr>
          <w:rFonts w:cs="Arial"/>
          <w:bCs/>
          <w:sz w:val="22"/>
          <w:szCs w:val="22"/>
        </w:rPr>
        <w:t xml:space="preserve">That the Board of Directors of the </w:t>
      </w:r>
      <w:r w:rsidR="00390F4A">
        <w:rPr>
          <w:bCs/>
          <w:sz w:val="22"/>
        </w:rPr>
        <w:t xml:space="preserve">Hesperia Housing Authority </w:t>
      </w:r>
      <w:r w:rsidR="003668DB" w:rsidRPr="00195093">
        <w:rPr>
          <w:rFonts w:cs="Arial"/>
          <w:bCs/>
          <w:sz w:val="22"/>
          <w:szCs w:val="22"/>
        </w:rPr>
        <w:t>approves the following</w:t>
      </w:r>
      <w:r w:rsidR="00C75504" w:rsidRPr="00195093">
        <w:rPr>
          <w:rFonts w:cs="Arial"/>
          <w:bCs/>
          <w:sz w:val="22"/>
          <w:szCs w:val="22"/>
        </w:rPr>
        <w:t xml:space="preserve"> position classification change</w:t>
      </w:r>
      <w:r w:rsidR="003668DB" w:rsidRPr="00195093">
        <w:rPr>
          <w:rFonts w:cs="Arial"/>
          <w:bCs/>
          <w:sz w:val="22"/>
          <w:szCs w:val="22"/>
        </w:rPr>
        <w:t xml:space="preserve"> included in the</w:t>
      </w:r>
      <w:r w:rsidR="000A1D3D">
        <w:rPr>
          <w:rFonts w:cs="Arial"/>
          <w:bCs/>
          <w:sz w:val="22"/>
          <w:szCs w:val="22"/>
        </w:rPr>
        <w:t xml:space="preserve"> </w:t>
      </w:r>
      <w:r w:rsidR="00A31F0C">
        <w:rPr>
          <w:rFonts w:cs="Arial"/>
          <w:bCs/>
          <w:sz w:val="22"/>
          <w:szCs w:val="22"/>
        </w:rPr>
        <w:t>2024-25</w:t>
      </w:r>
      <w:r w:rsidR="003668DB" w:rsidRPr="00195093">
        <w:rPr>
          <w:rFonts w:cs="Arial"/>
          <w:bCs/>
          <w:sz w:val="22"/>
          <w:szCs w:val="22"/>
        </w:rPr>
        <w:t xml:space="preserve"> </w:t>
      </w:r>
      <w:r w:rsidR="00625536">
        <w:rPr>
          <w:rFonts w:cs="Arial"/>
          <w:bCs/>
          <w:sz w:val="22"/>
          <w:szCs w:val="22"/>
        </w:rPr>
        <w:t>First Quarter</w:t>
      </w:r>
      <w:r w:rsidR="003668DB" w:rsidRPr="00195093">
        <w:rPr>
          <w:rFonts w:cs="Arial"/>
          <w:bCs/>
          <w:sz w:val="22"/>
          <w:szCs w:val="22"/>
        </w:rPr>
        <w:t xml:space="preserve"> Budget Review as follows:</w:t>
      </w:r>
    </w:p>
    <w:p w14:paraId="0A3D1976" w14:textId="77777777" w:rsidR="00821E7E" w:rsidRDefault="00821E7E" w:rsidP="00821E7E">
      <w:pPr>
        <w:tabs>
          <w:tab w:val="left" w:pos="1980"/>
        </w:tabs>
        <w:ind w:left="1980" w:hanging="1260"/>
        <w:jc w:val="both"/>
        <w:rPr>
          <w:rFonts w:cs="Arial"/>
          <w:bCs/>
          <w:sz w:val="22"/>
          <w:szCs w:val="22"/>
        </w:rPr>
      </w:pPr>
    </w:p>
    <w:p w14:paraId="0B33B9C9" w14:textId="0FC3817B" w:rsidR="00A31F0C" w:rsidRPr="00A31F0C" w:rsidRDefault="00A31F0C" w:rsidP="00A31F0C">
      <w:pPr>
        <w:tabs>
          <w:tab w:val="left" w:pos="1980"/>
        </w:tabs>
        <w:ind w:left="1980" w:hanging="1260"/>
        <w:jc w:val="both"/>
        <w:rPr>
          <w:sz w:val="22"/>
          <w:szCs w:val="22"/>
        </w:rPr>
      </w:pPr>
      <w:r w:rsidRPr="00A31F0C">
        <w:rPr>
          <w:sz w:val="22"/>
          <w:szCs w:val="22"/>
        </w:rPr>
        <w:t>Section  3a.</w:t>
      </w:r>
      <w:r w:rsidRPr="00A31F0C">
        <w:rPr>
          <w:sz w:val="22"/>
          <w:szCs w:val="22"/>
        </w:rPr>
        <w:tab/>
      </w:r>
      <w:r w:rsidRPr="00390F4A">
        <w:rPr>
          <w:sz w:val="22"/>
          <w:szCs w:val="22"/>
        </w:rPr>
        <w:t xml:space="preserve">That the Board of Directors approves the new position classification title of </w:t>
      </w:r>
      <w:r w:rsidR="00390F4A" w:rsidRPr="00390F4A">
        <w:rPr>
          <w:sz w:val="22"/>
          <w:szCs w:val="22"/>
        </w:rPr>
        <w:t>approves the new position classification title of Economic Development Supervisor, which is a non-represented position, in the professional/supervisory classification, with a salary range of 39</w:t>
      </w:r>
      <w:r w:rsidR="00390F4A">
        <w:rPr>
          <w:sz w:val="22"/>
          <w:szCs w:val="22"/>
        </w:rPr>
        <w:t>.</w:t>
      </w:r>
    </w:p>
    <w:p w14:paraId="5A6B13A2" w14:textId="77777777" w:rsidR="00A31F0C" w:rsidRPr="00A31F0C" w:rsidRDefault="00A31F0C" w:rsidP="00A31F0C">
      <w:pPr>
        <w:tabs>
          <w:tab w:val="left" w:pos="1980"/>
        </w:tabs>
        <w:ind w:left="1980" w:hanging="1260"/>
        <w:jc w:val="both"/>
        <w:rPr>
          <w:sz w:val="22"/>
          <w:szCs w:val="22"/>
        </w:rPr>
      </w:pPr>
    </w:p>
    <w:p w14:paraId="556AFD67" w14:textId="77777777" w:rsidR="006B4ADD" w:rsidRDefault="006B4ADD" w:rsidP="00195093">
      <w:pPr>
        <w:tabs>
          <w:tab w:val="left" w:pos="1980"/>
        </w:tabs>
        <w:ind w:left="1980" w:hanging="1260"/>
        <w:jc w:val="both"/>
        <w:rPr>
          <w:sz w:val="22"/>
        </w:rPr>
      </w:pPr>
      <w:r w:rsidRPr="00942E7B">
        <w:rPr>
          <w:sz w:val="22"/>
          <w:szCs w:val="22"/>
        </w:rPr>
        <w:t xml:space="preserve">Section  </w:t>
      </w:r>
      <w:r w:rsidR="000E0A9A">
        <w:rPr>
          <w:sz w:val="22"/>
          <w:szCs w:val="22"/>
        </w:rPr>
        <w:t>4</w:t>
      </w:r>
      <w:r w:rsidRPr="00942E7B">
        <w:rPr>
          <w:sz w:val="22"/>
          <w:szCs w:val="22"/>
        </w:rPr>
        <w:t>.</w:t>
      </w:r>
      <w:r w:rsidRPr="00942E7B">
        <w:rPr>
          <w:sz w:val="22"/>
          <w:szCs w:val="22"/>
        </w:rPr>
        <w:tab/>
        <w:t xml:space="preserve">That the </w:t>
      </w:r>
      <w:r w:rsidR="00595C1E" w:rsidRPr="00942E7B">
        <w:rPr>
          <w:sz w:val="22"/>
          <w:szCs w:val="22"/>
        </w:rPr>
        <w:t>Board Secre</w:t>
      </w:r>
      <w:r w:rsidR="00595C1E" w:rsidRPr="00942E7B">
        <w:rPr>
          <w:sz w:val="22"/>
        </w:rPr>
        <w:t>tary</w:t>
      </w:r>
      <w:r w:rsidRPr="00942E7B">
        <w:rPr>
          <w:sz w:val="22"/>
        </w:rPr>
        <w:t xml:space="preserve"> shall</w:t>
      </w:r>
      <w:r>
        <w:rPr>
          <w:sz w:val="22"/>
        </w:rPr>
        <w:t xml:space="preserve"> certify to the passage and adoption of this resolution and enter it into the book of original resolutions.</w:t>
      </w:r>
    </w:p>
    <w:p w14:paraId="048842BF" w14:textId="77777777" w:rsidR="0005717A" w:rsidRPr="00CD5376" w:rsidRDefault="0005717A">
      <w:pPr>
        <w:ind w:right="900"/>
        <w:jc w:val="both"/>
        <w:rPr>
          <w:sz w:val="22"/>
          <w:szCs w:val="22"/>
        </w:rPr>
      </w:pPr>
    </w:p>
    <w:p w14:paraId="7A754332" w14:textId="76DB243D" w:rsidR="006B4ADD" w:rsidRDefault="006B4ADD">
      <w:pPr>
        <w:jc w:val="both"/>
        <w:rPr>
          <w:sz w:val="22"/>
          <w:u w:val="single"/>
        </w:rPr>
      </w:pPr>
      <w:r>
        <w:rPr>
          <w:b/>
          <w:bCs/>
          <w:sz w:val="22"/>
        </w:rPr>
        <w:t xml:space="preserve">ADOPTED AND APPROVED </w:t>
      </w:r>
      <w:r w:rsidRPr="003869A4">
        <w:rPr>
          <w:sz w:val="22"/>
        </w:rPr>
        <w:t>this</w:t>
      </w:r>
      <w:r w:rsidR="00A75DAB">
        <w:rPr>
          <w:sz w:val="22"/>
        </w:rPr>
        <w:t xml:space="preserve"> </w:t>
      </w:r>
      <w:r w:rsidR="00A31F0C">
        <w:rPr>
          <w:sz w:val="22"/>
        </w:rPr>
        <w:t>19</w:t>
      </w:r>
      <w:r w:rsidR="00A31F0C" w:rsidRPr="00A31F0C">
        <w:rPr>
          <w:sz w:val="22"/>
          <w:vertAlign w:val="superscript"/>
        </w:rPr>
        <w:t>th</w:t>
      </w:r>
      <w:r w:rsidR="00A31F0C">
        <w:rPr>
          <w:sz w:val="22"/>
        </w:rPr>
        <w:t xml:space="preserve"> </w:t>
      </w:r>
      <w:r w:rsidR="005C40B3">
        <w:rPr>
          <w:sz w:val="22"/>
        </w:rPr>
        <w:t xml:space="preserve">day of </w:t>
      </w:r>
      <w:r w:rsidR="00A75DAB">
        <w:rPr>
          <w:sz w:val="22"/>
        </w:rPr>
        <w:t>November</w:t>
      </w:r>
      <w:r w:rsidR="00861CFE">
        <w:rPr>
          <w:sz w:val="22"/>
        </w:rPr>
        <w:t xml:space="preserve"> 20</w:t>
      </w:r>
      <w:r w:rsidR="000F35CA">
        <w:rPr>
          <w:sz w:val="22"/>
        </w:rPr>
        <w:t>2</w:t>
      </w:r>
      <w:r w:rsidR="00A31F0C">
        <w:rPr>
          <w:sz w:val="22"/>
        </w:rPr>
        <w:t>4</w:t>
      </w:r>
      <w:r w:rsidR="00B259D7" w:rsidRPr="003869A4">
        <w:rPr>
          <w:sz w:val="22"/>
        </w:rPr>
        <w:t>.</w:t>
      </w:r>
    </w:p>
    <w:p w14:paraId="2E14B393" w14:textId="77777777" w:rsidR="004F6501" w:rsidRDefault="004F6501">
      <w:pPr>
        <w:jc w:val="both"/>
        <w:rPr>
          <w:sz w:val="22"/>
          <w:u w:val="single"/>
        </w:rPr>
      </w:pPr>
    </w:p>
    <w:p w14:paraId="6B39D9B4" w14:textId="77777777" w:rsidR="00F769E7" w:rsidRDefault="006B4ADD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</w:p>
    <w:p w14:paraId="2561BD49" w14:textId="77777777" w:rsidR="006B4ADD" w:rsidRDefault="006B4ADD">
      <w:pPr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</w:p>
    <w:p w14:paraId="31A76CC4" w14:textId="77777777" w:rsidR="006B4ADD" w:rsidRDefault="006B4ADD">
      <w:pPr>
        <w:ind w:left="4320"/>
        <w:jc w:val="both"/>
        <w:rPr>
          <w:sz w:val="22"/>
        </w:rPr>
      </w:pPr>
      <w:r>
        <w:rPr>
          <w:sz w:val="22"/>
        </w:rPr>
        <w:t>_________________________________________</w:t>
      </w:r>
    </w:p>
    <w:p w14:paraId="7F046D79" w14:textId="245F6655" w:rsidR="006B4ADD" w:rsidRDefault="006B4ADD">
      <w:pPr>
        <w:ind w:firstLine="720"/>
        <w:jc w:val="both"/>
        <w:rPr>
          <w:sz w:val="22"/>
        </w:rPr>
      </w:pP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>
        <w:rPr>
          <w:sz w:val="22"/>
        </w:rPr>
        <w:tab/>
      </w:r>
      <w:r w:rsidR="00A31F0C">
        <w:rPr>
          <w:sz w:val="22"/>
        </w:rPr>
        <w:t>Larry Bird</w:t>
      </w:r>
      <w:r w:rsidR="00204077">
        <w:rPr>
          <w:sz w:val="22"/>
        </w:rPr>
        <w:t>,</w:t>
      </w:r>
      <w:r w:rsidR="003E3BE8">
        <w:rPr>
          <w:sz w:val="22"/>
        </w:rPr>
        <w:t xml:space="preserve"> </w:t>
      </w:r>
      <w:r w:rsidR="00280324">
        <w:rPr>
          <w:sz w:val="22"/>
        </w:rPr>
        <w:t>Chair</w:t>
      </w:r>
    </w:p>
    <w:p w14:paraId="67E8A5BA" w14:textId="77777777" w:rsidR="006B4ADD" w:rsidRDefault="006B4ADD">
      <w:pPr>
        <w:jc w:val="both"/>
        <w:rPr>
          <w:sz w:val="20"/>
        </w:rPr>
      </w:pPr>
      <w:r>
        <w:rPr>
          <w:sz w:val="20"/>
        </w:rPr>
        <w:t>ATTEST:</w:t>
      </w:r>
    </w:p>
    <w:p w14:paraId="632ACAA0" w14:textId="77777777" w:rsidR="006B4ADD" w:rsidRDefault="006B4ADD">
      <w:pPr>
        <w:jc w:val="both"/>
        <w:rPr>
          <w:sz w:val="22"/>
        </w:rPr>
      </w:pPr>
    </w:p>
    <w:p w14:paraId="7BAC5834" w14:textId="77777777" w:rsidR="00F769E7" w:rsidRDefault="00F769E7">
      <w:pPr>
        <w:jc w:val="both"/>
        <w:rPr>
          <w:sz w:val="22"/>
        </w:rPr>
      </w:pPr>
    </w:p>
    <w:p w14:paraId="1DC0BB4E" w14:textId="77777777" w:rsidR="006B4ADD" w:rsidRDefault="006B4ADD">
      <w:pPr>
        <w:jc w:val="both"/>
        <w:rPr>
          <w:sz w:val="22"/>
        </w:rPr>
      </w:pPr>
    </w:p>
    <w:p w14:paraId="05DE4EEB" w14:textId="77777777" w:rsidR="006B4ADD" w:rsidRDefault="006B4ADD">
      <w:pPr>
        <w:jc w:val="both"/>
        <w:rPr>
          <w:sz w:val="22"/>
        </w:rPr>
      </w:pPr>
      <w:r>
        <w:rPr>
          <w:sz w:val="22"/>
        </w:rPr>
        <w:t>___</w:t>
      </w:r>
      <w:r w:rsidR="00CD5376">
        <w:rPr>
          <w:sz w:val="22"/>
        </w:rPr>
        <w:t>____________________________</w:t>
      </w:r>
    </w:p>
    <w:p w14:paraId="3C864DF6" w14:textId="77777777" w:rsidR="006B4ADD" w:rsidRPr="00CD5376" w:rsidRDefault="007C1120">
      <w:pPr>
        <w:jc w:val="both"/>
        <w:rPr>
          <w:sz w:val="22"/>
        </w:rPr>
      </w:pPr>
      <w:r>
        <w:rPr>
          <w:sz w:val="22"/>
        </w:rPr>
        <w:t>Erin Baum</w:t>
      </w:r>
      <w:r w:rsidR="00CD5376">
        <w:rPr>
          <w:sz w:val="22"/>
        </w:rPr>
        <w:t xml:space="preserve">, </w:t>
      </w:r>
      <w:r w:rsidR="006B4ADD">
        <w:rPr>
          <w:sz w:val="22"/>
        </w:rPr>
        <w:t>Secretary</w:t>
      </w:r>
      <w:r w:rsidR="00595C1E">
        <w:rPr>
          <w:sz w:val="22"/>
        </w:rPr>
        <w:t xml:space="preserve"> to the Board</w:t>
      </w:r>
    </w:p>
    <w:sectPr w:rsidR="006B4ADD" w:rsidRPr="00CD5376" w:rsidSect="005F099F">
      <w:headerReference w:type="default" r:id="rId8"/>
      <w:pgSz w:w="12240" w:h="15840" w:code="1"/>
      <w:pgMar w:top="1440" w:right="1440" w:bottom="1296" w:left="144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FABD0C4" w14:textId="77777777" w:rsidR="00476BDB" w:rsidRDefault="00476BDB">
      <w:r>
        <w:separator/>
      </w:r>
    </w:p>
  </w:endnote>
  <w:endnote w:type="continuationSeparator" w:id="0">
    <w:p w14:paraId="41FB9791" w14:textId="77777777" w:rsidR="00476BDB" w:rsidRDefault="00476B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78EA01C" w14:textId="77777777" w:rsidR="00476BDB" w:rsidRDefault="00476BDB">
      <w:r>
        <w:separator/>
      </w:r>
    </w:p>
  </w:footnote>
  <w:footnote w:type="continuationSeparator" w:id="0">
    <w:p w14:paraId="0DE0FD4A" w14:textId="77777777" w:rsidR="00476BDB" w:rsidRDefault="00476B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F8125" w14:textId="1CF4FE74" w:rsidR="00CA4782" w:rsidRDefault="00CA4782">
    <w:pPr>
      <w:pStyle w:val="Header"/>
      <w:rPr>
        <w:sz w:val="18"/>
      </w:rPr>
    </w:pPr>
    <w:r>
      <w:rPr>
        <w:sz w:val="18"/>
      </w:rPr>
      <w:t>R</w:t>
    </w:r>
    <w:r w:rsidR="007C1120">
      <w:rPr>
        <w:sz w:val="18"/>
      </w:rPr>
      <w:t xml:space="preserve">esolution HWD No. </w:t>
    </w:r>
    <w:r w:rsidR="00A31F0C">
      <w:rPr>
        <w:sz w:val="18"/>
      </w:rPr>
      <w:t>2024-18</w:t>
    </w:r>
  </w:p>
  <w:p w14:paraId="138A25D0" w14:textId="77777777" w:rsidR="00CA4782" w:rsidRDefault="00CA4782">
    <w:pPr>
      <w:pStyle w:val="Header"/>
      <w:rPr>
        <w:sz w:val="18"/>
      </w:rPr>
    </w:pPr>
    <w:r>
      <w:rPr>
        <w:sz w:val="18"/>
      </w:rPr>
      <w:t>Page 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8C443E"/>
    <w:multiLevelType w:val="hybridMultilevel"/>
    <w:tmpl w:val="621C531C"/>
    <w:lvl w:ilvl="0" w:tplc="227EBC6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F94792F"/>
    <w:multiLevelType w:val="multilevel"/>
    <w:tmpl w:val="621C531C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594F1A"/>
    <w:multiLevelType w:val="hybridMultilevel"/>
    <w:tmpl w:val="B59464B8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01680E"/>
    <w:multiLevelType w:val="hybridMultilevel"/>
    <w:tmpl w:val="61F691C4"/>
    <w:lvl w:ilvl="0" w:tplc="B0AC5CE6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caps w:val="0"/>
        <w:strike w:val="0"/>
        <w:dstrike w:val="0"/>
        <w:vanish w:val="0"/>
        <w:color w:val="000000"/>
        <w:sz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3771BAB"/>
    <w:multiLevelType w:val="hybridMultilevel"/>
    <w:tmpl w:val="4C5A86A2"/>
    <w:lvl w:ilvl="0" w:tplc="4D1A3E08">
      <w:start w:val="1"/>
      <w:numFmt w:val="bullet"/>
      <w:lvlText w:val=""/>
      <w:lvlJc w:val="left"/>
      <w:pPr>
        <w:tabs>
          <w:tab w:val="num" w:pos="216"/>
        </w:tabs>
        <w:ind w:left="216" w:hanging="216"/>
      </w:pPr>
      <w:rPr>
        <w:rFonts w:ascii="Wingdings" w:hAnsi="Wingdings" w:hint="default"/>
        <w:b w:val="0"/>
        <w:i w:val="0"/>
        <w:caps w:val="0"/>
        <w:strike w:val="0"/>
        <w:dstrike w:val="0"/>
        <w:vanish w:val="0"/>
        <w:color w:val="000000"/>
        <w:sz w:val="24"/>
        <w:szCs w:val="24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90003" w:tentative="1">
      <w:start w:val="1"/>
      <w:numFmt w:val="bullet"/>
      <w:lvlText w:val="o"/>
      <w:lvlJc w:val="left"/>
      <w:pPr>
        <w:tabs>
          <w:tab w:val="num" w:pos="1692"/>
        </w:tabs>
        <w:ind w:left="16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412"/>
        </w:tabs>
        <w:ind w:left="24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132"/>
        </w:tabs>
        <w:ind w:left="31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52"/>
        </w:tabs>
        <w:ind w:left="38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72"/>
        </w:tabs>
        <w:ind w:left="45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92"/>
        </w:tabs>
        <w:ind w:left="52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012"/>
        </w:tabs>
        <w:ind w:left="60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732"/>
        </w:tabs>
        <w:ind w:left="6732" w:hanging="360"/>
      </w:pPr>
      <w:rPr>
        <w:rFonts w:ascii="Wingdings" w:hAnsi="Wingdings" w:hint="default"/>
      </w:rPr>
    </w:lvl>
  </w:abstractNum>
  <w:num w:numId="1" w16cid:durableId="690492907">
    <w:abstractNumId w:val="0"/>
  </w:num>
  <w:num w:numId="2" w16cid:durableId="176358217">
    <w:abstractNumId w:val="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766582579">
    <w:abstractNumId w:val="1"/>
  </w:num>
  <w:num w:numId="4" w16cid:durableId="559898433">
    <w:abstractNumId w:val="3"/>
  </w:num>
  <w:num w:numId="5" w16cid:durableId="439299243">
    <w:abstractNumId w:val="4"/>
  </w:num>
  <w:num w:numId="6" w16cid:durableId="101202985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0298B"/>
    <w:rsid w:val="000262CD"/>
    <w:rsid w:val="000347B0"/>
    <w:rsid w:val="0004623F"/>
    <w:rsid w:val="00055104"/>
    <w:rsid w:val="0005717A"/>
    <w:rsid w:val="000761D8"/>
    <w:rsid w:val="00085BCF"/>
    <w:rsid w:val="000A1D3D"/>
    <w:rsid w:val="000B5C6B"/>
    <w:rsid w:val="000C711F"/>
    <w:rsid w:val="000E0A9A"/>
    <w:rsid w:val="000E3AE5"/>
    <w:rsid w:val="000F35CA"/>
    <w:rsid w:val="0012042A"/>
    <w:rsid w:val="00122CB0"/>
    <w:rsid w:val="00137F81"/>
    <w:rsid w:val="00167516"/>
    <w:rsid w:val="00167918"/>
    <w:rsid w:val="00181BCC"/>
    <w:rsid w:val="00195093"/>
    <w:rsid w:val="001A0C3A"/>
    <w:rsid w:val="001B6871"/>
    <w:rsid w:val="001C122B"/>
    <w:rsid w:val="001D3F15"/>
    <w:rsid w:val="001E07B6"/>
    <w:rsid w:val="001F6B12"/>
    <w:rsid w:val="00204077"/>
    <w:rsid w:val="00213466"/>
    <w:rsid w:val="00275493"/>
    <w:rsid w:val="00280324"/>
    <w:rsid w:val="00280979"/>
    <w:rsid w:val="00292233"/>
    <w:rsid w:val="00292428"/>
    <w:rsid w:val="002954AC"/>
    <w:rsid w:val="002C2C3E"/>
    <w:rsid w:val="002F2BEB"/>
    <w:rsid w:val="003668DB"/>
    <w:rsid w:val="00370816"/>
    <w:rsid w:val="003739F2"/>
    <w:rsid w:val="003869A4"/>
    <w:rsid w:val="00390F4A"/>
    <w:rsid w:val="00394CE1"/>
    <w:rsid w:val="003C096D"/>
    <w:rsid w:val="003E3BE8"/>
    <w:rsid w:val="0041548B"/>
    <w:rsid w:val="00444F09"/>
    <w:rsid w:val="00456667"/>
    <w:rsid w:val="004667E7"/>
    <w:rsid w:val="004735A0"/>
    <w:rsid w:val="00476BDB"/>
    <w:rsid w:val="00480ABB"/>
    <w:rsid w:val="0048515D"/>
    <w:rsid w:val="00490F20"/>
    <w:rsid w:val="00491F1E"/>
    <w:rsid w:val="004B5414"/>
    <w:rsid w:val="004F1F59"/>
    <w:rsid w:val="004F6501"/>
    <w:rsid w:val="00511E39"/>
    <w:rsid w:val="00514C6A"/>
    <w:rsid w:val="00530B44"/>
    <w:rsid w:val="005369C0"/>
    <w:rsid w:val="00544638"/>
    <w:rsid w:val="00544776"/>
    <w:rsid w:val="00547850"/>
    <w:rsid w:val="00547B2E"/>
    <w:rsid w:val="00573E1C"/>
    <w:rsid w:val="00595C1E"/>
    <w:rsid w:val="005A4D09"/>
    <w:rsid w:val="005C40B3"/>
    <w:rsid w:val="005E41DA"/>
    <w:rsid w:val="005F099F"/>
    <w:rsid w:val="00625536"/>
    <w:rsid w:val="00637AF4"/>
    <w:rsid w:val="0067345F"/>
    <w:rsid w:val="00683D3E"/>
    <w:rsid w:val="0069237D"/>
    <w:rsid w:val="006B1AE5"/>
    <w:rsid w:val="006B356D"/>
    <w:rsid w:val="006B4ADD"/>
    <w:rsid w:val="006D35EB"/>
    <w:rsid w:val="006D5A19"/>
    <w:rsid w:val="006E3B6A"/>
    <w:rsid w:val="006F0B28"/>
    <w:rsid w:val="006F773B"/>
    <w:rsid w:val="00706C19"/>
    <w:rsid w:val="00720269"/>
    <w:rsid w:val="007308CA"/>
    <w:rsid w:val="00733B1C"/>
    <w:rsid w:val="00786FB2"/>
    <w:rsid w:val="007A5066"/>
    <w:rsid w:val="007C1120"/>
    <w:rsid w:val="007F05C6"/>
    <w:rsid w:val="00821E7E"/>
    <w:rsid w:val="00861CFE"/>
    <w:rsid w:val="008625CE"/>
    <w:rsid w:val="008708C6"/>
    <w:rsid w:val="0087787C"/>
    <w:rsid w:val="008A3283"/>
    <w:rsid w:val="008A7A24"/>
    <w:rsid w:val="008D5192"/>
    <w:rsid w:val="008F33F2"/>
    <w:rsid w:val="0090298B"/>
    <w:rsid w:val="00903C83"/>
    <w:rsid w:val="00916C9F"/>
    <w:rsid w:val="0094028D"/>
    <w:rsid w:val="00942E7B"/>
    <w:rsid w:val="0095629E"/>
    <w:rsid w:val="00982795"/>
    <w:rsid w:val="009A00BD"/>
    <w:rsid w:val="009A3BF2"/>
    <w:rsid w:val="009A3F90"/>
    <w:rsid w:val="009A6346"/>
    <w:rsid w:val="009B1FF0"/>
    <w:rsid w:val="009B2D4E"/>
    <w:rsid w:val="009C5D86"/>
    <w:rsid w:val="009C7730"/>
    <w:rsid w:val="009E2F93"/>
    <w:rsid w:val="00A0770A"/>
    <w:rsid w:val="00A10772"/>
    <w:rsid w:val="00A210C2"/>
    <w:rsid w:val="00A31F0C"/>
    <w:rsid w:val="00A54A92"/>
    <w:rsid w:val="00A56398"/>
    <w:rsid w:val="00A74F7E"/>
    <w:rsid w:val="00A75DAB"/>
    <w:rsid w:val="00A7612D"/>
    <w:rsid w:val="00A871BA"/>
    <w:rsid w:val="00AB253F"/>
    <w:rsid w:val="00AB52D1"/>
    <w:rsid w:val="00AD650E"/>
    <w:rsid w:val="00AE0D36"/>
    <w:rsid w:val="00AE6DC5"/>
    <w:rsid w:val="00AF6294"/>
    <w:rsid w:val="00B2077E"/>
    <w:rsid w:val="00B259D7"/>
    <w:rsid w:val="00B66828"/>
    <w:rsid w:val="00B73526"/>
    <w:rsid w:val="00BA02E3"/>
    <w:rsid w:val="00BB12B0"/>
    <w:rsid w:val="00BD3197"/>
    <w:rsid w:val="00BD7B77"/>
    <w:rsid w:val="00BE5301"/>
    <w:rsid w:val="00BF726E"/>
    <w:rsid w:val="00C07D4D"/>
    <w:rsid w:val="00C226D3"/>
    <w:rsid w:val="00C33111"/>
    <w:rsid w:val="00C3320A"/>
    <w:rsid w:val="00C36B13"/>
    <w:rsid w:val="00C727D3"/>
    <w:rsid w:val="00C75504"/>
    <w:rsid w:val="00C83313"/>
    <w:rsid w:val="00CA333A"/>
    <w:rsid w:val="00CA4782"/>
    <w:rsid w:val="00CA75E2"/>
    <w:rsid w:val="00CB1CE9"/>
    <w:rsid w:val="00CB2162"/>
    <w:rsid w:val="00CD2850"/>
    <w:rsid w:val="00CD5376"/>
    <w:rsid w:val="00CE56D8"/>
    <w:rsid w:val="00CE71A7"/>
    <w:rsid w:val="00D01D6D"/>
    <w:rsid w:val="00D0471E"/>
    <w:rsid w:val="00D2172A"/>
    <w:rsid w:val="00D22320"/>
    <w:rsid w:val="00D459C3"/>
    <w:rsid w:val="00D610CD"/>
    <w:rsid w:val="00D66C46"/>
    <w:rsid w:val="00D7524A"/>
    <w:rsid w:val="00D9164E"/>
    <w:rsid w:val="00DA0C75"/>
    <w:rsid w:val="00DC1F1B"/>
    <w:rsid w:val="00DF09CB"/>
    <w:rsid w:val="00E13FE1"/>
    <w:rsid w:val="00E31D31"/>
    <w:rsid w:val="00E50C8C"/>
    <w:rsid w:val="00E53FA2"/>
    <w:rsid w:val="00E702ED"/>
    <w:rsid w:val="00E9150C"/>
    <w:rsid w:val="00E96BB7"/>
    <w:rsid w:val="00EA0891"/>
    <w:rsid w:val="00EB3ABE"/>
    <w:rsid w:val="00EC59E5"/>
    <w:rsid w:val="00ED435E"/>
    <w:rsid w:val="00EE19E0"/>
    <w:rsid w:val="00EF0BAF"/>
    <w:rsid w:val="00F00C1B"/>
    <w:rsid w:val="00F07C7A"/>
    <w:rsid w:val="00F1162B"/>
    <w:rsid w:val="00F136BD"/>
    <w:rsid w:val="00F15FFB"/>
    <w:rsid w:val="00F227EC"/>
    <w:rsid w:val="00F471D4"/>
    <w:rsid w:val="00F52367"/>
    <w:rsid w:val="00F769E7"/>
    <w:rsid w:val="00F96A8A"/>
    <w:rsid w:val="00FA3300"/>
    <w:rsid w:val="00FB0081"/>
    <w:rsid w:val="00FF4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2A59A16A"/>
  <w15:chartTrackingRefBased/>
  <w15:docId w15:val="{A8D1F241-357D-49F2-978C-24EB93BA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both"/>
      <w:outlineLvl w:val="4"/>
    </w:pPr>
    <w:rPr>
      <w:rFonts w:ascii="Helvetica" w:hAnsi="Helvetica"/>
      <w:b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Title">
    <w:name w:val="Title"/>
    <w:basedOn w:val="Normal"/>
    <w:qFormat/>
    <w:pPr>
      <w:jc w:val="center"/>
    </w:pPr>
    <w:rPr>
      <w:b/>
      <w:sz w:val="22"/>
    </w:rPr>
  </w:style>
  <w:style w:type="paragraph" w:styleId="BlockText">
    <w:name w:val="Block Text"/>
    <w:basedOn w:val="Normal"/>
    <w:pPr>
      <w:ind w:left="720" w:right="720"/>
      <w:jc w:val="both"/>
    </w:pPr>
    <w:rPr>
      <w:b/>
      <w:sz w:val="22"/>
    </w:rPr>
  </w:style>
  <w:style w:type="paragraph" w:styleId="BodyTextIndent">
    <w:name w:val="Body Text Indent"/>
    <w:basedOn w:val="Normal"/>
    <w:pPr>
      <w:tabs>
        <w:tab w:val="left" w:pos="1980"/>
      </w:tabs>
      <w:ind w:left="720"/>
      <w:jc w:val="both"/>
    </w:pPr>
    <w:rPr>
      <w:sz w:val="22"/>
    </w:rPr>
  </w:style>
  <w:style w:type="paragraph" w:styleId="BodyTextIndent2">
    <w:name w:val="Body Text Indent 2"/>
    <w:basedOn w:val="Normal"/>
    <w:pPr>
      <w:ind w:left="720"/>
      <w:jc w:val="both"/>
    </w:pPr>
    <w:rPr>
      <w:sz w:val="22"/>
    </w:rPr>
  </w:style>
  <w:style w:type="paragraph" w:styleId="BalloonText">
    <w:name w:val="Balloon Text"/>
    <w:basedOn w:val="Normal"/>
    <w:semiHidden/>
    <w:rsid w:val="009C5D8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4612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180F25-9D83-451E-8E44-32E5A1622E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293</Words>
  <Characters>1675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RESOLUTION NO</vt:lpstr>
    </vt:vector>
  </TitlesOfParts>
  <Company>City Of Hesperia</Company>
  <LinksUpToDate>false</LinksUpToDate>
  <CharactersWithSpaces>1965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RESOLUTION NO</dc:title>
  <dc:subject/>
  <dc:creator>L.Carmona</dc:creator>
  <cp:keywords/>
  <dc:description/>
  <cp:lastModifiedBy>Erin Baum</cp:lastModifiedBy>
  <cp:revision>6</cp:revision>
  <cp:lastPrinted>2023-02-02T21:25:00Z</cp:lastPrinted>
  <dcterms:created xsi:type="dcterms:W3CDTF">2024-11-12T15:49:00Z</dcterms:created>
  <dcterms:modified xsi:type="dcterms:W3CDTF">2024-11-12T22:58:00Z</dcterms:modified>
</cp:coreProperties>
</file>