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B47F" w14:textId="633AC580" w:rsidR="00295B35" w:rsidRDefault="00295B35" w:rsidP="00295B35">
      <w:pPr>
        <w:tabs>
          <w:tab w:val="center" w:pos="4680"/>
        </w:tabs>
        <w:rPr>
          <w:sz w:val="24"/>
        </w:rPr>
      </w:pPr>
      <w:r>
        <w:rPr>
          <w:sz w:val="24"/>
        </w:rPr>
        <w:tab/>
        <w:t xml:space="preserve">RESOLUTION NO. </w:t>
      </w:r>
      <w:r w:rsidR="00D64E77">
        <w:rPr>
          <w:sz w:val="24"/>
          <w:u w:val="single"/>
        </w:rPr>
        <w:t>RES-2022-125</w:t>
      </w:r>
    </w:p>
    <w:p w14:paraId="2CCD6D77" w14:textId="77777777" w:rsidR="00295B35" w:rsidRDefault="00295B35" w:rsidP="00295B35">
      <w:pPr>
        <w:rPr>
          <w:sz w:val="24"/>
        </w:rPr>
      </w:pPr>
    </w:p>
    <w:p w14:paraId="5FED357C" w14:textId="3F4891F7" w:rsidR="00295B35" w:rsidRPr="00B13BD4" w:rsidRDefault="00295B35" w:rsidP="00815992">
      <w:pPr>
        <w:rPr>
          <w:sz w:val="24"/>
        </w:rPr>
      </w:pPr>
      <w:r w:rsidRPr="00B13BD4">
        <w:rPr>
          <w:sz w:val="24"/>
        </w:rPr>
        <w:t xml:space="preserve">RESOLUTION OF THE COUNCIL OF THE CITY OF SANTA ROSA </w:t>
      </w:r>
      <w:r w:rsidR="00443479" w:rsidRPr="00B13BD4">
        <w:rPr>
          <w:sz w:val="24"/>
        </w:rPr>
        <w:t>APPROVING</w:t>
      </w:r>
      <w:r w:rsidR="004856DA" w:rsidRPr="00B13BD4">
        <w:rPr>
          <w:sz w:val="24"/>
        </w:rPr>
        <w:t xml:space="preserve"> THE (1)</w:t>
      </w:r>
      <w:r w:rsidR="00977844">
        <w:rPr>
          <w:sz w:val="24"/>
        </w:rPr>
        <w:t> </w:t>
      </w:r>
      <w:r w:rsidR="00443479" w:rsidRPr="00B13BD4">
        <w:rPr>
          <w:sz w:val="24"/>
        </w:rPr>
        <w:t>MERGER OF TWO PARCELS COMPRISING CITY OWNED PROPERTY</w:t>
      </w:r>
      <w:r w:rsidR="004856DA" w:rsidRPr="00B13BD4">
        <w:rPr>
          <w:sz w:val="24"/>
        </w:rPr>
        <w:t xml:space="preserve"> AT</w:t>
      </w:r>
      <w:r w:rsidR="00443479" w:rsidRPr="00B13BD4">
        <w:rPr>
          <w:sz w:val="24"/>
        </w:rPr>
        <w:t xml:space="preserve"> </w:t>
      </w:r>
      <w:r w:rsidR="00B13BD4" w:rsidRPr="00B13BD4">
        <w:rPr>
          <w:sz w:val="24"/>
        </w:rPr>
        <w:t>3499 I</w:t>
      </w:r>
      <w:r w:rsidR="00B13BD4">
        <w:rPr>
          <w:sz w:val="24"/>
        </w:rPr>
        <w:t>DAHO</w:t>
      </w:r>
      <w:r w:rsidR="00B13BD4" w:rsidRPr="00B13BD4">
        <w:rPr>
          <w:sz w:val="24"/>
        </w:rPr>
        <w:t xml:space="preserve"> DRIVE, </w:t>
      </w:r>
      <w:r w:rsidR="00443479" w:rsidRPr="00B13BD4">
        <w:rPr>
          <w:sz w:val="24"/>
        </w:rPr>
        <w:t>APN 013-211-025</w:t>
      </w:r>
      <w:r w:rsidR="00FB5828">
        <w:rPr>
          <w:sz w:val="24"/>
        </w:rPr>
        <w:t xml:space="preserve"> (CARLEY </w:t>
      </w:r>
      <w:r w:rsidR="00AA7568">
        <w:rPr>
          <w:sz w:val="24"/>
        </w:rPr>
        <w:t xml:space="preserve">DRIVE </w:t>
      </w:r>
      <w:r w:rsidR="00FB5828">
        <w:rPr>
          <w:sz w:val="24"/>
        </w:rPr>
        <w:t>WELL</w:t>
      </w:r>
      <w:r w:rsidR="00C5782B">
        <w:rPr>
          <w:sz w:val="24"/>
        </w:rPr>
        <w:t xml:space="preserve"> SITE</w:t>
      </w:r>
      <w:r w:rsidR="00FB5828">
        <w:rPr>
          <w:sz w:val="24"/>
        </w:rPr>
        <w:t>)</w:t>
      </w:r>
      <w:r w:rsidR="004856DA" w:rsidRPr="00B13BD4">
        <w:rPr>
          <w:sz w:val="24"/>
        </w:rPr>
        <w:t xml:space="preserve">, (2) </w:t>
      </w:r>
      <w:r w:rsidR="00443479" w:rsidRPr="00B13BD4">
        <w:rPr>
          <w:sz w:val="24"/>
        </w:rPr>
        <w:t>LOT LINE ADJUSTMENT BETWEEN APNS 013-211-025 AND 013-211-</w:t>
      </w:r>
      <w:r w:rsidR="004856DA" w:rsidRPr="00B13BD4">
        <w:rPr>
          <w:sz w:val="24"/>
        </w:rPr>
        <w:t>014</w:t>
      </w:r>
      <w:bookmarkStart w:id="0" w:name="_Hlk96417169"/>
      <w:r w:rsidR="000C28BF">
        <w:rPr>
          <w:sz w:val="24"/>
        </w:rPr>
        <w:t>;</w:t>
      </w:r>
      <w:r w:rsidR="00743B1C">
        <w:rPr>
          <w:sz w:val="24"/>
        </w:rPr>
        <w:t xml:space="preserve"> </w:t>
      </w:r>
      <w:r w:rsidR="00393285">
        <w:rPr>
          <w:sz w:val="24"/>
        </w:rPr>
        <w:t xml:space="preserve">AND </w:t>
      </w:r>
      <w:r w:rsidR="00540858">
        <w:rPr>
          <w:sz w:val="24"/>
        </w:rPr>
        <w:t>(</w:t>
      </w:r>
      <w:r w:rsidR="00815992">
        <w:rPr>
          <w:sz w:val="24"/>
        </w:rPr>
        <w:t xml:space="preserve">3) </w:t>
      </w:r>
      <w:r w:rsidR="00393285">
        <w:rPr>
          <w:sz w:val="24"/>
        </w:rPr>
        <w:t>AUTHORIZING THE ASSISTANT CITY MANAGER TO EXECUTE NECESSARY DOCUMENTS</w:t>
      </w:r>
      <w:bookmarkEnd w:id="0"/>
    </w:p>
    <w:p w14:paraId="2A29CC49" w14:textId="77777777" w:rsidR="00295B35" w:rsidRPr="00B13BD4" w:rsidRDefault="00295B35" w:rsidP="00815992">
      <w:pPr>
        <w:rPr>
          <w:sz w:val="24"/>
        </w:rPr>
      </w:pPr>
    </w:p>
    <w:p w14:paraId="4DB47D85" w14:textId="1EDCC3F3" w:rsidR="004856DA" w:rsidRPr="00C602AF" w:rsidRDefault="00C602AF" w:rsidP="00815992">
      <w:pPr>
        <w:ind w:firstLine="720"/>
        <w:rPr>
          <w:sz w:val="24"/>
        </w:rPr>
      </w:pPr>
      <w:r w:rsidRPr="00C602AF">
        <w:rPr>
          <w:sz w:val="24"/>
        </w:rPr>
        <w:t>WHEREAS, the s</w:t>
      </w:r>
      <w:r w:rsidR="00F02FB6" w:rsidRPr="00C602AF">
        <w:rPr>
          <w:sz w:val="24"/>
        </w:rPr>
        <w:t>ubdivision map</w:t>
      </w:r>
      <w:r w:rsidR="00B13BD4" w:rsidRPr="00C602AF">
        <w:rPr>
          <w:sz w:val="24"/>
        </w:rPr>
        <w:t xml:space="preserve"> for Tract No. 173 Montgomery Village Subdivision No. 15</w:t>
      </w:r>
      <w:r w:rsidRPr="00C602AF">
        <w:rPr>
          <w:sz w:val="24"/>
        </w:rPr>
        <w:t xml:space="preserve"> (“Subdivision”)</w:t>
      </w:r>
      <w:r w:rsidR="00B13BD4" w:rsidRPr="00C602AF">
        <w:rPr>
          <w:sz w:val="24"/>
        </w:rPr>
        <w:t xml:space="preserve"> </w:t>
      </w:r>
      <w:r w:rsidRPr="00C602AF">
        <w:rPr>
          <w:sz w:val="24"/>
        </w:rPr>
        <w:t xml:space="preserve">was </w:t>
      </w:r>
      <w:r w:rsidR="004856DA" w:rsidRPr="00C602AF">
        <w:rPr>
          <w:iCs/>
          <w:sz w:val="24"/>
        </w:rPr>
        <w:t>recorded May 26, 1954</w:t>
      </w:r>
      <w:r w:rsidR="00540858">
        <w:rPr>
          <w:iCs/>
          <w:sz w:val="24"/>
        </w:rPr>
        <w:t>,</w:t>
      </w:r>
      <w:r w:rsidR="004856DA" w:rsidRPr="00C602AF">
        <w:rPr>
          <w:iCs/>
          <w:sz w:val="24"/>
        </w:rPr>
        <w:t xml:space="preserve"> in </w:t>
      </w:r>
      <w:r w:rsidR="004856DA" w:rsidRPr="00C602AF">
        <w:rPr>
          <w:sz w:val="24"/>
        </w:rPr>
        <w:t>Maps, Book 70 Pages 14 and 15</w:t>
      </w:r>
      <w:r w:rsidRPr="00C602AF">
        <w:rPr>
          <w:sz w:val="24"/>
        </w:rPr>
        <w:t xml:space="preserve"> (“Map”)</w:t>
      </w:r>
      <w:r w:rsidR="00B13BD4" w:rsidRPr="00C602AF">
        <w:rPr>
          <w:sz w:val="24"/>
        </w:rPr>
        <w:t>;</w:t>
      </w:r>
      <w:r w:rsidR="004856DA" w:rsidRPr="00C602AF">
        <w:rPr>
          <w:sz w:val="24"/>
        </w:rPr>
        <w:t xml:space="preserve"> </w:t>
      </w:r>
      <w:r w:rsidR="00F16393">
        <w:rPr>
          <w:sz w:val="24"/>
        </w:rPr>
        <w:t>and</w:t>
      </w:r>
    </w:p>
    <w:p w14:paraId="792130EB" w14:textId="095E9718" w:rsidR="004856DA" w:rsidRPr="00C602AF" w:rsidRDefault="004856DA" w:rsidP="00815992">
      <w:pPr>
        <w:rPr>
          <w:sz w:val="24"/>
        </w:rPr>
      </w:pPr>
    </w:p>
    <w:p w14:paraId="5E25CCDF" w14:textId="21467C66" w:rsidR="00B13BD4" w:rsidRPr="00C602AF" w:rsidRDefault="004856DA" w:rsidP="00815992">
      <w:pPr>
        <w:ind w:firstLine="720"/>
        <w:rPr>
          <w:sz w:val="24"/>
        </w:rPr>
      </w:pPr>
      <w:r w:rsidRPr="00C602AF">
        <w:rPr>
          <w:sz w:val="24"/>
        </w:rPr>
        <w:t xml:space="preserve">WHEREAS, </w:t>
      </w:r>
      <w:r w:rsidR="00B13BD4" w:rsidRPr="00C602AF">
        <w:rPr>
          <w:sz w:val="24"/>
        </w:rPr>
        <w:t xml:space="preserve">at the time that the Map was accepted, </w:t>
      </w:r>
      <w:r w:rsidR="007F7F46">
        <w:rPr>
          <w:sz w:val="24"/>
        </w:rPr>
        <w:t>the Subdivision</w:t>
      </w:r>
      <w:r w:rsidR="00B13BD4" w:rsidRPr="00C602AF">
        <w:rPr>
          <w:sz w:val="24"/>
        </w:rPr>
        <w:t xml:space="preserve"> was in County jurisdiction; </w:t>
      </w:r>
      <w:r w:rsidR="00F16393">
        <w:rPr>
          <w:sz w:val="24"/>
        </w:rPr>
        <w:t>and</w:t>
      </w:r>
    </w:p>
    <w:p w14:paraId="61FE2A1D" w14:textId="77777777" w:rsidR="00B13BD4" w:rsidRPr="00C602AF" w:rsidRDefault="00B13BD4" w:rsidP="00815992">
      <w:pPr>
        <w:ind w:firstLine="720"/>
        <w:rPr>
          <w:sz w:val="24"/>
        </w:rPr>
      </w:pPr>
    </w:p>
    <w:p w14:paraId="19ED0454" w14:textId="2A9947A4" w:rsidR="00977844" w:rsidRDefault="00977844" w:rsidP="00815992">
      <w:pPr>
        <w:ind w:firstLine="720"/>
        <w:rPr>
          <w:sz w:val="24"/>
        </w:rPr>
      </w:pPr>
      <w:r w:rsidRPr="00C602AF">
        <w:rPr>
          <w:sz w:val="24"/>
        </w:rPr>
        <w:t xml:space="preserve">WHEREAS, </w:t>
      </w:r>
      <w:r w:rsidRPr="00C602AF">
        <w:rPr>
          <w:iCs/>
          <w:sz w:val="24"/>
        </w:rPr>
        <w:t>Codding Homes and Montgomery Village Development Company conveyed</w:t>
      </w:r>
      <w:r>
        <w:rPr>
          <w:iCs/>
          <w:sz w:val="24"/>
        </w:rPr>
        <w:t>,</w:t>
      </w:r>
      <w:r w:rsidRPr="00C602AF">
        <w:rPr>
          <w:iCs/>
          <w:sz w:val="24"/>
        </w:rPr>
        <w:t xml:space="preserve"> and the City accepted</w:t>
      </w:r>
      <w:r>
        <w:rPr>
          <w:iCs/>
          <w:sz w:val="24"/>
        </w:rPr>
        <w:t>,</w:t>
      </w:r>
      <w:r w:rsidRPr="00C602AF">
        <w:rPr>
          <w:iCs/>
          <w:sz w:val="24"/>
        </w:rPr>
        <w:t xml:space="preserve"> the parcels comprising 3499 Idaho Drive, APN </w:t>
      </w:r>
      <w:r w:rsidRPr="00C602AF">
        <w:rPr>
          <w:sz w:val="24"/>
        </w:rPr>
        <w:t>013-211-025 (“City Property”) in July 1954 and June 1961, respectively</w:t>
      </w:r>
      <w:r w:rsidR="00540858">
        <w:rPr>
          <w:sz w:val="24"/>
        </w:rPr>
        <w:t xml:space="preserve">, which </w:t>
      </w:r>
      <w:r>
        <w:rPr>
          <w:sz w:val="24"/>
        </w:rPr>
        <w:t xml:space="preserve">is the site of Carley </w:t>
      </w:r>
      <w:r w:rsidR="00DE650B">
        <w:rPr>
          <w:sz w:val="24"/>
        </w:rPr>
        <w:t xml:space="preserve">Drive </w:t>
      </w:r>
      <w:r>
        <w:rPr>
          <w:sz w:val="24"/>
        </w:rPr>
        <w:t>Well</w:t>
      </w:r>
      <w:r w:rsidRPr="00C602AF">
        <w:rPr>
          <w:sz w:val="24"/>
        </w:rPr>
        <w:t>;</w:t>
      </w:r>
      <w:r>
        <w:rPr>
          <w:sz w:val="24"/>
        </w:rPr>
        <w:t xml:space="preserve"> and</w:t>
      </w:r>
    </w:p>
    <w:p w14:paraId="68E390B7" w14:textId="77777777" w:rsidR="00815992" w:rsidRDefault="00815992" w:rsidP="00815992">
      <w:pPr>
        <w:ind w:firstLine="720"/>
        <w:rPr>
          <w:sz w:val="24"/>
        </w:rPr>
      </w:pPr>
    </w:p>
    <w:p w14:paraId="0CD7209B" w14:textId="3B327631" w:rsidR="004856DA" w:rsidRPr="00C602AF" w:rsidRDefault="00B13BD4" w:rsidP="00815992">
      <w:pPr>
        <w:ind w:firstLine="720"/>
        <w:rPr>
          <w:sz w:val="24"/>
        </w:rPr>
      </w:pPr>
      <w:r w:rsidRPr="00C602AF">
        <w:rPr>
          <w:sz w:val="24"/>
        </w:rPr>
        <w:t xml:space="preserve">WHEREAS, </w:t>
      </w:r>
      <w:r w:rsidRPr="00C602AF">
        <w:rPr>
          <w:iCs/>
          <w:sz w:val="24"/>
        </w:rPr>
        <w:t>t</w:t>
      </w:r>
      <w:r w:rsidR="004856DA" w:rsidRPr="00C602AF">
        <w:rPr>
          <w:iCs/>
          <w:sz w:val="24"/>
        </w:rPr>
        <w:t xml:space="preserve">he </w:t>
      </w:r>
      <w:r w:rsidR="00C602AF" w:rsidRPr="00C602AF">
        <w:rPr>
          <w:iCs/>
          <w:sz w:val="24"/>
        </w:rPr>
        <w:t>S</w:t>
      </w:r>
      <w:r w:rsidR="00862974" w:rsidRPr="00C602AF">
        <w:rPr>
          <w:iCs/>
          <w:sz w:val="24"/>
        </w:rPr>
        <w:t>ubdivision was</w:t>
      </w:r>
      <w:r w:rsidR="004856DA" w:rsidRPr="00C602AF">
        <w:rPr>
          <w:iCs/>
          <w:sz w:val="24"/>
        </w:rPr>
        <w:t xml:space="preserve"> annexed into the City in 1955</w:t>
      </w:r>
      <w:r w:rsidR="00C602AF" w:rsidRPr="00C602AF">
        <w:rPr>
          <w:iCs/>
          <w:sz w:val="24"/>
        </w:rPr>
        <w:t>,</w:t>
      </w:r>
      <w:r w:rsidR="004856DA" w:rsidRPr="00C602AF">
        <w:rPr>
          <w:iCs/>
          <w:sz w:val="24"/>
        </w:rPr>
        <w:t xml:space="preserve"> approximately the same year that the homes on Idaho Drive were constructed</w:t>
      </w:r>
      <w:r w:rsidRPr="00C602AF">
        <w:rPr>
          <w:iCs/>
          <w:sz w:val="24"/>
        </w:rPr>
        <w:t>;</w:t>
      </w:r>
      <w:r w:rsidR="00F16393">
        <w:rPr>
          <w:iCs/>
          <w:sz w:val="24"/>
        </w:rPr>
        <w:t xml:space="preserve"> and</w:t>
      </w:r>
    </w:p>
    <w:p w14:paraId="1BADFCF0" w14:textId="77777777" w:rsidR="004856DA" w:rsidRPr="00C602AF" w:rsidRDefault="004856DA" w:rsidP="00815992">
      <w:pPr>
        <w:ind w:firstLine="720"/>
        <w:rPr>
          <w:sz w:val="24"/>
        </w:rPr>
      </w:pPr>
    </w:p>
    <w:p w14:paraId="00B8C550" w14:textId="18C701BE" w:rsidR="00C602AF" w:rsidRPr="00C602AF" w:rsidRDefault="00B13BD4" w:rsidP="00815992">
      <w:pPr>
        <w:ind w:firstLine="720"/>
        <w:rPr>
          <w:sz w:val="24"/>
        </w:rPr>
      </w:pPr>
      <w:r w:rsidRPr="00C602AF">
        <w:rPr>
          <w:sz w:val="24"/>
        </w:rPr>
        <w:t xml:space="preserve">WHEREAS, </w:t>
      </w:r>
      <w:r w:rsidR="00C602AF" w:rsidRPr="00C602AF">
        <w:rPr>
          <w:sz w:val="24"/>
        </w:rPr>
        <w:t xml:space="preserve">as part of </w:t>
      </w:r>
      <w:r w:rsidR="008C4AB8">
        <w:rPr>
          <w:sz w:val="24"/>
        </w:rPr>
        <w:t xml:space="preserve">the </w:t>
      </w:r>
      <w:r w:rsidR="00C602AF" w:rsidRPr="00C602AF">
        <w:rPr>
          <w:sz w:val="24"/>
        </w:rPr>
        <w:t xml:space="preserve">survey work being done for the Carley Drive Well Rehabilitation Project, it was discovered by the </w:t>
      </w:r>
      <w:r w:rsidR="009F3E80">
        <w:rPr>
          <w:sz w:val="24"/>
        </w:rPr>
        <w:t xml:space="preserve">TPW </w:t>
      </w:r>
      <w:r w:rsidR="00977844">
        <w:rPr>
          <w:sz w:val="24"/>
        </w:rPr>
        <w:t>Survey Team</w:t>
      </w:r>
      <w:r w:rsidR="00C602AF" w:rsidRPr="00C602AF">
        <w:rPr>
          <w:sz w:val="24"/>
        </w:rPr>
        <w:t xml:space="preserve"> that the </w:t>
      </w:r>
      <w:r w:rsidR="00FF7369">
        <w:rPr>
          <w:sz w:val="24"/>
        </w:rPr>
        <w:t xml:space="preserve">right of way and lot lines shown on the </w:t>
      </w:r>
      <w:r w:rsidR="00C602AF" w:rsidRPr="00C602AF">
        <w:rPr>
          <w:sz w:val="24"/>
        </w:rPr>
        <w:t xml:space="preserve">Map </w:t>
      </w:r>
      <w:r w:rsidR="004C5DD7">
        <w:rPr>
          <w:sz w:val="24"/>
        </w:rPr>
        <w:t>do</w:t>
      </w:r>
      <w:r w:rsidR="004C5DD7" w:rsidRPr="00C602AF">
        <w:rPr>
          <w:sz w:val="24"/>
        </w:rPr>
        <w:t xml:space="preserve"> </w:t>
      </w:r>
      <w:r w:rsidR="00C602AF" w:rsidRPr="00C602AF">
        <w:rPr>
          <w:sz w:val="24"/>
        </w:rPr>
        <w:t xml:space="preserve">not </w:t>
      </w:r>
      <w:r w:rsidR="004C5DD7">
        <w:rPr>
          <w:sz w:val="24"/>
        </w:rPr>
        <w:t>agree with the</w:t>
      </w:r>
      <w:r w:rsidR="00FF7369">
        <w:rPr>
          <w:sz w:val="24"/>
        </w:rPr>
        <w:t xml:space="preserve"> </w:t>
      </w:r>
      <w:r w:rsidR="004C5DD7">
        <w:rPr>
          <w:sz w:val="24"/>
        </w:rPr>
        <w:t xml:space="preserve">actual and </w:t>
      </w:r>
      <w:r w:rsidR="00FF7369">
        <w:rPr>
          <w:sz w:val="24"/>
        </w:rPr>
        <w:t xml:space="preserve">existing physical improvements </w:t>
      </w:r>
      <w:r w:rsidR="00C602AF" w:rsidRPr="00C602AF">
        <w:rPr>
          <w:sz w:val="24"/>
        </w:rPr>
        <w:t>of the Subdivision with respect to the City Property and adjacent properties;</w:t>
      </w:r>
      <w:r w:rsidR="00F16393">
        <w:rPr>
          <w:sz w:val="24"/>
        </w:rPr>
        <w:t xml:space="preserve"> and</w:t>
      </w:r>
    </w:p>
    <w:p w14:paraId="11FC8579" w14:textId="77777777" w:rsidR="00C602AF" w:rsidRPr="00C602AF" w:rsidRDefault="00C602AF" w:rsidP="00815992">
      <w:pPr>
        <w:ind w:firstLine="720"/>
        <w:rPr>
          <w:sz w:val="24"/>
        </w:rPr>
      </w:pPr>
    </w:p>
    <w:p w14:paraId="2ECA50A6" w14:textId="4A0FFE7B" w:rsidR="00862974" w:rsidRPr="00C602AF" w:rsidRDefault="00C602AF" w:rsidP="00815992">
      <w:pPr>
        <w:ind w:firstLine="720"/>
        <w:rPr>
          <w:sz w:val="24"/>
        </w:rPr>
      </w:pPr>
      <w:r w:rsidRPr="00C602AF">
        <w:rPr>
          <w:sz w:val="24"/>
        </w:rPr>
        <w:t>WHEREAS, the house located at 3493 Idaho Drive, APN 013-211-014</w:t>
      </w:r>
      <w:r w:rsidR="007552E0">
        <w:rPr>
          <w:sz w:val="24"/>
        </w:rPr>
        <w:t xml:space="preserve"> (“3493 Idaho Drive”)</w:t>
      </w:r>
      <w:r w:rsidRPr="00C602AF">
        <w:rPr>
          <w:sz w:val="24"/>
        </w:rPr>
        <w:t>, encroaches into the exaggerated right of way bulb shown on the Map and straddles the property line of City Property;</w:t>
      </w:r>
      <w:r w:rsidR="00F16393">
        <w:rPr>
          <w:sz w:val="24"/>
        </w:rPr>
        <w:t xml:space="preserve"> and</w:t>
      </w:r>
    </w:p>
    <w:p w14:paraId="5B5A1E77" w14:textId="77777777" w:rsidR="00862974" w:rsidRDefault="00862974" w:rsidP="00815992">
      <w:pPr>
        <w:ind w:firstLine="720"/>
        <w:rPr>
          <w:sz w:val="24"/>
        </w:rPr>
      </w:pPr>
    </w:p>
    <w:p w14:paraId="4DA40AF6" w14:textId="39DCBCA9" w:rsidR="00F16393" w:rsidRDefault="00862974" w:rsidP="00815992">
      <w:pPr>
        <w:ind w:firstLine="720"/>
        <w:rPr>
          <w:sz w:val="24"/>
        </w:rPr>
      </w:pPr>
      <w:r>
        <w:rPr>
          <w:sz w:val="24"/>
        </w:rPr>
        <w:t xml:space="preserve">WHEREAS, </w:t>
      </w:r>
      <w:r w:rsidR="00F16393">
        <w:rPr>
          <w:sz w:val="24"/>
        </w:rPr>
        <w:t xml:space="preserve">in an effort to </w:t>
      </w:r>
      <w:r w:rsidR="00FF7369">
        <w:rPr>
          <w:sz w:val="24"/>
        </w:rPr>
        <w:t>accurately reflect the existing improvements in relationship to the right of way and lots lines shown on the Map</w:t>
      </w:r>
      <w:r w:rsidR="00F16393">
        <w:rPr>
          <w:sz w:val="24"/>
        </w:rPr>
        <w:t xml:space="preserve">, City </w:t>
      </w:r>
      <w:r w:rsidR="00C5782B">
        <w:rPr>
          <w:sz w:val="24"/>
        </w:rPr>
        <w:t xml:space="preserve">desires </w:t>
      </w:r>
      <w:r w:rsidR="00F16393">
        <w:rPr>
          <w:sz w:val="24"/>
        </w:rPr>
        <w:t>to</w:t>
      </w:r>
      <w:r w:rsidR="007552E0">
        <w:rPr>
          <w:sz w:val="24"/>
        </w:rPr>
        <w:t xml:space="preserve"> merge the parcel</w:t>
      </w:r>
      <w:r w:rsidR="005037BF">
        <w:rPr>
          <w:sz w:val="24"/>
        </w:rPr>
        <w:t>s</w:t>
      </w:r>
      <w:r w:rsidR="007552E0">
        <w:rPr>
          <w:sz w:val="24"/>
        </w:rPr>
        <w:t xml:space="preserve"> comprising City Property</w:t>
      </w:r>
      <w:r w:rsidR="00977844">
        <w:rPr>
          <w:sz w:val="24"/>
        </w:rPr>
        <w:t xml:space="preserve"> and </w:t>
      </w:r>
      <w:r w:rsidR="007552E0">
        <w:rPr>
          <w:sz w:val="24"/>
        </w:rPr>
        <w:t>adjust the lot lines between City Property and 3493 Idaho Drive</w:t>
      </w:r>
      <w:r w:rsidR="00977844">
        <w:rPr>
          <w:sz w:val="24"/>
        </w:rPr>
        <w:t>.</w:t>
      </w:r>
    </w:p>
    <w:p w14:paraId="25751FF4" w14:textId="77777777" w:rsidR="00295B35" w:rsidRDefault="00295B35" w:rsidP="00815992">
      <w:pPr>
        <w:rPr>
          <w:sz w:val="24"/>
        </w:rPr>
      </w:pPr>
    </w:p>
    <w:p w14:paraId="4ABA393F" w14:textId="555E3618" w:rsidR="00B32634" w:rsidRDefault="00295B35" w:rsidP="00815992">
      <w:pPr>
        <w:ind w:firstLine="720"/>
        <w:rPr>
          <w:sz w:val="24"/>
        </w:rPr>
      </w:pPr>
      <w:r>
        <w:rPr>
          <w:sz w:val="24"/>
        </w:rPr>
        <w:t xml:space="preserve">NOW, THEREFORE, BE IT RESOLVED </w:t>
      </w:r>
      <w:r w:rsidR="00E57A9E">
        <w:rPr>
          <w:sz w:val="24"/>
        </w:rPr>
        <w:t>that the Council of the City of Santa Rosa finds that</w:t>
      </w:r>
      <w:r w:rsidR="00DE650B">
        <w:rPr>
          <w:sz w:val="24"/>
        </w:rPr>
        <w:t xml:space="preserve"> </w:t>
      </w:r>
      <w:r w:rsidR="00977844">
        <w:rPr>
          <w:sz w:val="24"/>
        </w:rPr>
        <w:t>t</w:t>
      </w:r>
      <w:r w:rsidR="00DD0BFA">
        <w:rPr>
          <w:sz w:val="24"/>
        </w:rPr>
        <w:t xml:space="preserve">he Assistant City Manager is authorized and directed to execute </w:t>
      </w:r>
      <w:r w:rsidR="00556423">
        <w:rPr>
          <w:sz w:val="24"/>
        </w:rPr>
        <w:t xml:space="preserve">a </w:t>
      </w:r>
      <w:r w:rsidR="00DD0BFA">
        <w:rPr>
          <w:sz w:val="24"/>
        </w:rPr>
        <w:t>certificate of merger intended to merge</w:t>
      </w:r>
      <w:r w:rsidR="00DD0BFA" w:rsidRPr="00DD0BFA">
        <w:rPr>
          <w:sz w:val="24"/>
        </w:rPr>
        <w:t xml:space="preserve"> the two parcels comprising City Property (i.e., 3499 Idaho Drive, APN 013-211-025) </w:t>
      </w:r>
      <w:r w:rsidR="006E2B67" w:rsidRPr="00AB4E15">
        <w:rPr>
          <w:sz w:val="24"/>
        </w:rPr>
        <w:t xml:space="preserve">as described and depicted in </w:t>
      </w:r>
      <w:r w:rsidR="00DC4C2E">
        <w:rPr>
          <w:b/>
          <w:bCs/>
          <w:sz w:val="24"/>
        </w:rPr>
        <w:t>Exhibit A</w:t>
      </w:r>
      <w:r w:rsidR="00556423">
        <w:rPr>
          <w:sz w:val="24"/>
        </w:rPr>
        <w:t xml:space="preserve"> </w:t>
      </w:r>
      <w:r w:rsidR="00556423" w:rsidRPr="00DD0BFA">
        <w:rPr>
          <w:sz w:val="24"/>
        </w:rPr>
        <w:t xml:space="preserve">and </w:t>
      </w:r>
      <w:r w:rsidR="00556423">
        <w:rPr>
          <w:sz w:val="24"/>
        </w:rPr>
        <w:t xml:space="preserve">initiate </w:t>
      </w:r>
      <w:r w:rsidR="00556423" w:rsidRPr="00DD0BFA">
        <w:rPr>
          <w:sz w:val="24"/>
        </w:rPr>
        <w:t>the subsequent lot line adjustment between City Property and 3493 Idaho Drive, APN 013-211-014</w:t>
      </w:r>
      <w:r w:rsidR="006E2B67">
        <w:rPr>
          <w:sz w:val="24"/>
        </w:rPr>
        <w:t xml:space="preserve"> </w:t>
      </w:r>
      <w:r w:rsidR="006E2B67" w:rsidRPr="00AB4E15">
        <w:rPr>
          <w:sz w:val="24"/>
        </w:rPr>
        <w:t xml:space="preserve">as described and depicted in </w:t>
      </w:r>
      <w:r w:rsidR="00DC4C2E">
        <w:rPr>
          <w:b/>
          <w:bCs/>
          <w:sz w:val="24"/>
        </w:rPr>
        <w:t>Exhibit B</w:t>
      </w:r>
      <w:r w:rsidR="00815992">
        <w:rPr>
          <w:sz w:val="24"/>
        </w:rPr>
        <w:t>.</w:t>
      </w:r>
    </w:p>
    <w:p w14:paraId="200B48E0" w14:textId="77777777" w:rsidR="00C06390" w:rsidRDefault="00C06390" w:rsidP="00AB4E15">
      <w:pPr>
        <w:pStyle w:val="ListParagraph"/>
        <w:ind w:left="1080"/>
        <w:jc w:val="both"/>
        <w:rPr>
          <w:sz w:val="24"/>
        </w:rPr>
      </w:pPr>
    </w:p>
    <w:p w14:paraId="20B39715" w14:textId="02269963" w:rsidR="00872ED6" w:rsidRDefault="00872ED6" w:rsidP="00872ED6">
      <w:pPr>
        <w:rPr>
          <w:sz w:val="24"/>
        </w:rPr>
      </w:pPr>
      <w:r>
        <w:rPr>
          <w:sz w:val="24"/>
        </w:rPr>
        <w:t>/ /</w:t>
      </w:r>
      <w:r w:rsidR="00540858">
        <w:rPr>
          <w:sz w:val="24"/>
        </w:rPr>
        <w:t xml:space="preserve"> /</w:t>
      </w:r>
    </w:p>
    <w:p w14:paraId="3B67A939" w14:textId="77777777" w:rsidR="00872ED6" w:rsidRDefault="00872ED6" w:rsidP="00872ED6">
      <w:pPr>
        <w:rPr>
          <w:sz w:val="24"/>
        </w:rPr>
      </w:pPr>
    </w:p>
    <w:p w14:paraId="79B91E2B" w14:textId="4B956F7C" w:rsidR="00872ED6" w:rsidRDefault="00872ED6" w:rsidP="00872ED6">
      <w:pPr>
        <w:rPr>
          <w:sz w:val="24"/>
        </w:rPr>
      </w:pPr>
      <w:r>
        <w:rPr>
          <w:sz w:val="24"/>
        </w:rPr>
        <w:t xml:space="preserve">/ / </w:t>
      </w:r>
      <w:r w:rsidR="00540858">
        <w:rPr>
          <w:sz w:val="24"/>
        </w:rPr>
        <w:t>/</w:t>
      </w:r>
    </w:p>
    <w:p w14:paraId="1F50B6B3" w14:textId="354663CE" w:rsidR="00295B35" w:rsidRPr="00743B1C" w:rsidRDefault="00295B35" w:rsidP="00AB4E15">
      <w:pPr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BE IT FURTHER RESOLVED </w:t>
      </w:r>
      <w:r w:rsidR="00DD0BFA">
        <w:rPr>
          <w:sz w:val="24"/>
        </w:rPr>
        <w:t xml:space="preserve">that the Assistant City </w:t>
      </w:r>
      <w:r w:rsidR="002C79C2">
        <w:rPr>
          <w:sz w:val="24"/>
        </w:rPr>
        <w:t>M</w:t>
      </w:r>
      <w:r w:rsidR="00DD0BFA">
        <w:rPr>
          <w:sz w:val="24"/>
        </w:rPr>
        <w:t>anager is authorized to execute a</w:t>
      </w:r>
      <w:r w:rsidR="00E57A9E">
        <w:rPr>
          <w:sz w:val="24"/>
        </w:rPr>
        <w:t>ny documents</w:t>
      </w:r>
      <w:r w:rsidR="00DD0BFA">
        <w:rPr>
          <w:sz w:val="24"/>
        </w:rPr>
        <w:t xml:space="preserve"> that may be required to effect the </w:t>
      </w:r>
      <w:r w:rsidR="00E57A9E">
        <w:rPr>
          <w:sz w:val="24"/>
        </w:rPr>
        <w:t>merger</w:t>
      </w:r>
      <w:r w:rsidR="00977844">
        <w:rPr>
          <w:sz w:val="24"/>
        </w:rPr>
        <w:t xml:space="preserve"> and</w:t>
      </w:r>
      <w:r w:rsidR="00E57A9E">
        <w:rPr>
          <w:sz w:val="24"/>
        </w:rPr>
        <w:t xml:space="preserve"> lot line adjustment</w:t>
      </w:r>
      <w:r w:rsidR="00DD0BFA">
        <w:rPr>
          <w:sz w:val="24"/>
        </w:rPr>
        <w:t>.</w:t>
      </w:r>
    </w:p>
    <w:p w14:paraId="767DAD44" w14:textId="77777777" w:rsidR="00295B35" w:rsidRDefault="00295B35" w:rsidP="00AB4E15">
      <w:pPr>
        <w:jc w:val="both"/>
        <w:rPr>
          <w:sz w:val="24"/>
        </w:rPr>
      </w:pPr>
    </w:p>
    <w:p w14:paraId="7B6909E2" w14:textId="77777777" w:rsidR="00D64E77" w:rsidRDefault="00D64E77" w:rsidP="00D64E77">
      <w:pPr>
        <w:ind w:firstLine="720"/>
        <w:rPr>
          <w:sz w:val="24"/>
        </w:rPr>
      </w:pPr>
      <w:r>
        <w:rPr>
          <w:sz w:val="24"/>
        </w:rPr>
        <w:t>IN COUNCIL DULY PASSED this 21st day of June, 2022.</w:t>
      </w:r>
    </w:p>
    <w:p w14:paraId="07AD27CE" w14:textId="77777777" w:rsidR="00D64E77" w:rsidRDefault="00D64E77" w:rsidP="00D64E77">
      <w:pPr>
        <w:rPr>
          <w:sz w:val="24"/>
        </w:rPr>
      </w:pPr>
    </w:p>
    <w:p w14:paraId="18DCB153" w14:textId="77777777" w:rsidR="00D64E77" w:rsidRDefault="00D64E77" w:rsidP="00D64E77">
      <w:pPr>
        <w:rPr>
          <w:sz w:val="24"/>
        </w:rPr>
      </w:pPr>
      <w:r>
        <w:rPr>
          <w:sz w:val="24"/>
        </w:rPr>
        <w:t>AYES:</w:t>
      </w:r>
      <w:r>
        <w:rPr>
          <w:sz w:val="24"/>
        </w:rPr>
        <w:tab/>
      </w:r>
      <w:r>
        <w:rPr>
          <w:sz w:val="24"/>
        </w:rPr>
        <w:tab/>
        <w:t>(6) Mayor C. Rogers, Vice Mayor Alvarez, Council Members Fleming,</w:t>
      </w:r>
    </w:p>
    <w:p w14:paraId="658B8C6D" w14:textId="77777777" w:rsidR="00D64E77" w:rsidRDefault="00D64E77" w:rsidP="00D64E7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MacDonald, N. Rogers, Schwedhelm</w:t>
      </w:r>
    </w:p>
    <w:p w14:paraId="3597122E" w14:textId="77777777" w:rsidR="00D64E77" w:rsidRDefault="00D64E77" w:rsidP="00D64E77">
      <w:pPr>
        <w:rPr>
          <w:sz w:val="24"/>
        </w:rPr>
      </w:pPr>
    </w:p>
    <w:p w14:paraId="7FA14DB7" w14:textId="77777777" w:rsidR="00D64E77" w:rsidRDefault="00D64E77" w:rsidP="00D64E77">
      <w:pPr>
        <w:rPr>
          <w:sz w:val="24"/>
        </w:rPr>
      </w:pPr>
      <w:r>
        <w:rPr>
          <w:sz w:val="24"/>
        </w:rPr>
        <w:t>NOES:</w:t>
      </w:r>
      <w:r>
        <w:rPr>
          <w:sz w:val="24"/>
        </w:rPr>
        <w:tab/>
      </w:r>
      <w:r>
        <w:rPr>
          <w:sz w:val="24"/>
        </w:rPr>
        <w:tab/>
        <w:t>(0)</w:t>
      </w:r>
    </w:p>
    <w:p w14:paraId="6A2F71F8" w14:textId="77777777" w:rsidR="00D64E77" w:rsidRDefault="00D64E77" w:rsidP="00D64E77">
      <w:pPr>
        <w:rPr>
          <w:sz w:val="24"/>
        </w:rPr>
      </w:pPr>
    </w:p>
    <w:p w14:paraId="3934271D" w14:textId="77777777" w:rsidR="00D64E77" w:rsidRDefault="00D64E77" w:rsidP="00D64E77">
      <w:pPr>
        <w:rPr>
          <w:sz w:val="24"/>
        </w:rPr>
      </w:pPr>
      <w:r>
        <w:rPr>
          <w:sz w:val="24"/>
        </w:rPr>
        <w:t>ABSENT:</w:t>
      </w:r>
      <w:r>
        <w:rPr>
          <w:sz w:val="24"/>
        </w:rPr>
        <w:tab/>
        <w:t>(1) Council Member Sawyer</w:t>
      </w:r>
    </w:p>
    <w:p w14:paraId="20CD4C38" w14:textId="77777777" w:rsidR="00D64E77" w:rsidRDefault="00D64E77" w:rsidP="00D64E77">
      <w:pPr>
        <w:rPr>
          <w:sz w:val="24"/>
        </w:rPr>
      </w:pPr>
    </w:p>
    <w:p w14:paraId="7EF1BB29" w14:textId="77777777" w:rsidR="00D64E77" w:rsidRDefault="00D64E77" w:rsidP="00D64E77">
      <w:pPr>
        <w:rPr>
          <w:sz w:val="24"/>
        </w:rPr>
      </w:pPr>
      <w:r>
        <w:rPr>
          <w:sz w:val="24"/>
        </w:rPr>
        <w:t>ABSTAIN:</w:t>
      </w:r>
      <w:r>
        <w:rPr>
          <w:sz w:val="24"/>
        </w:rPr>
        <w:tab/>
        <w:t>(0)</w:t>
      </w:r>
    </w:p>
    <w:p w14:paraId="1AA6044A" w14:textId="77777777" w:rsidR="00D64E77" w:rsidRDefault="00D64E77" w:rsidP="00D64E77">
      <w:pPr>
        <w:rPr>
          <w:sz w:val="24"/>
        </w:rPr>
      </w:pPr>
    </w:p>
    <w:p w14:paraId="6DFF500A" w14:textId="77777777" w:rsidR="00D64E77" w:rsidRDefault="00D64E77" w:rsidP="00D64E77">
      <w:pPr>
        <w:tabs>
          <w:tab w:val="left" w:pos="-1440"/>
        </w:tabs>
        <w:ind w:left="4320" w:hanging="4320"/>
        <w:rPr>
          <w:sz w:val="24"/>
        </w:rPr>
      </w:pPr>
    </w:p>
    <w:p w14:paraId="76AE8292" w14:textId="77777777" w:rsidR="00D64E77" w:rsidRDefault="00D64E77" w:rsidP="00D64E77">
      <w:pPr>
        <w:tabs>
          <w:tab w:val="left" w:pos="-1440"/>
        </w:tabs>
        <w:ind w:left="4320" w:hanging="4320"/>
        <w:rPr>
          <w:sz w:val="24"/>
        </w:rPr>
      </w:pPr>
      <w:r>
        <w:rPr>
          <w:sz w:val="24"/>
        </w:rPr>
        <w:t>ATTEST: _________________________</w:t>
      </w:r>
      <w:r>
        <w:rPr>
          <w:sz w:val="24"/>
        </w:rPr>
        <w:tab/>
        <w:t>APPROVED: ______________________________</w:t>
      </w:r>
    </w:p>
    <w:p w14:paraId="1FD40D75" w14:textId="77777777" w:rsidR="00D64E77" w:rsidRDefault="00D64E77" w:rsidP="00D64E77">
      <w:pPr>
        <w:tabs>
          <w:tab w:val="left" w:pos="-1440"/>
        </w:tabs>
        <w:ind w:left="6480" w:hanging="5040"/>
        <w:rPr>
          <w:sz w:val="24"/>
        </w:rPr>
      </w:pPr>
      <w:r>
        <w:rPr>
          <w:sz w:val="24"/>
        </w:rPr>
        <w:t xml:space="preserve">  Deputy City Clerk</w:t>
      </w:r>
      <w:r>
        <w:rPr>
          <w:sz w:val="24"/>
        </w:rPr>
        <w:tab/>
        <w:t xml:space="preserve">           Mayor</w:t>
      </w:r>
    </w:p>
    <w:p w14:paraId="25150311" w14:textId="77777777" w:rsidR="00D64E77" w:rsidRDefault="00D64E77" w:rsidP="00D64E77">
      <w:pPr>
        <w:rPr>
          <w:sz w:val="24"/>
        </w:rPr>
      </w:pPr>
    </w:p>
    <w:p w14:paraId="32237A8B" w14:textId="77777777" w:rsidR="00D64E77" w:rsidRDefault="00D64E77" w:rsidP="00D64E77">
      <w:pPr>
        <w:rPr>
          <w:sz w:val="24"/>
        </w:rPr>
      </w:pPr>
      <w:r>
        <w:rPr>
          <w:sz w:val="24"/>
        </w:rPr>
        <w:t>APPROVED AS TO FORM: ________________________</w:t>
      </w:r>
      <w:r>
        <w:rPr>
          <w:sz w:val="24"/>
        </w:rPr>
        <w:b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City Attorney</w:t>
      </w:r>
    </w:p>
    <w:p w14:paraId="748A1C90" w14:textId="5FF56092" w:rsidR="002B617E" w:rsidRDefault="002B617E" w:rsidP="00295B35"/>
    <w:p w14:paraId="6386AA89" w14:textId="1A4E168E" w:rsidR="006E2B67" w:rsidRPr="00815992" w:rsidRDefault="00DC4C2E" w:rsidP="00295B35">
      <w:pPr>
        <w:rPr>
          <w:sz w:val="24"/>
        </w:rPr>
      </w:pPr>
      <w:r w:rsidRPr="00997CF8">
        <w:rPr>
          <w:sz w:val="24"/>
        </w:rPr>
        <w:t>Exhibit A</w:t>
      </w:r>
      <w:r w:rsidR="00815992">
        <w:rPr>
          <w:sz w:val="24"/>
        </w:rPr>
        <w:t xml:space="preserve"> </w:t>
      </w:r>
      <w:r w:rsidR="006E2B67" w:rsidRPr="00815992">
        <w:rPr>
          <w:sz w:val="24"/>
        </w:rPr>
        <w:t>- Legal Description and Depiction</w:t>
      </w:r>
      <w:r w:rsidR="00815992">
        <w:rPr>
          <w:sz w:val="24"/>
        </w:rPr>
        <w:t xml:space="preserve"> </w:t>
      </w:r>
      <w:r w:rsidR="006E2B67" w:rsidRPr="00815992">
        <w:rPr>
          <w:sz w:val="24"/>
        </w:rPr>
        <w:t>- Parcels to be Merged</w:t>
      </w:r>
    </w:p>
    <w:p w14:paraId="04C67617" w14:textId="40C40546" w:rsidR="006E2B67" w:rsidRPr="00872ED6" w:rsidRDefault="00DC4C2E" w:rsidP="00295B35">
      <w:pPr>
        <w:rPr>
          <w:sz w:val="24"/>
        </w:rPr>
      </w:pPr>
      <w:r w:rsidRPr="00997CF8">
        <w:rPr>
          <w:sz w:val="24"/>
        </w:rPr>
        <w:t>Exhibit B</w:t>
      </w:r>
      <w:r w:rsidR="00815992">
        <w:rPr>
          <w:sz w:val="24"/>
        </w:rPr>
        <w:t xml:space="preserve"> </w:t>
      </w:r>
      <w:r w:rsidR="006E2B67" w:rsidRPr="00815992">
        <w:rPr>
          <w:sz w:val="24"/>
        </w:rPr>
        <w:t>-</w:t>
      </w:r>
      <w:r w:rsidR="006E2B67" w:rsidRPr="00872ED6">
        <w:rPr>
          <w:sz w:val="24"/>
        </w:rPr>
        <w:t xml:space="preserve"> Legal Description and Depiction</w:t>
      </w:r>
      <w:r w:rsidR="00815992">
        <w:rPr>
          <w:sz w:val="24"/>
        </w:rPr>
        <w:t xml:space="preserve"> </w:t>
      </w:r>
      <w:r w:rsidR="006E2B67" w:rsidRPr="00872ED6">
        <w:rPr>
          <w:sz w:val="24"/>
        </w:rPr>
        <w:t>- Lot Line Adjustment</w:t>
      </w:r>
    </w:p>
    <w:p w14:paraId="16B93712" w14:textId="77777777" w:rsidR="00431CFD" w:rsidRPr="00295B35" w:rsidRDefault="00431CFD" w:rsidP="00295B35"/>
    <w:sectPr w:rsidR="00431CFD" w:rsidRPr="00295B35" w:rsidSect="00D64E77">
      <w:footerReference w:type="default" r:id="rId10"/>
      <w:footerReference w:type="first" r:id="rId11"/>
      <w:endnotePr>
        <w:numFmt w:val="decimal"/>
      </w:endnotePr>
      <w:pgSz w:w="12240" w:h="15840" w:code="1"/>
      <w:pgMar w:top="1440" w:right="1440" w:bottom="1440" w:left="1440" w:header="720" w:footer="576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1B467" w14:textId="77777777" w:rsidR="00495231" w:rsidRDefault="00495231">
      <w:r>
        <w:separator/>
      </w:r>
    </w:p>
  </w:endnote>
  <w:endnote w:type="continuationSeparator" w:id="0">
    <w:p w14:paraId="4DA76315" w14:textId="77777777" w:rsidR="00495231" w:rsidRDefault="0049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88F1" w14:textId="71F85326" w:rsidR="00206D14" w:rsidRDefault="00206D14">
    <w:pPr>
      <w:pStyle w:val="Footer"/>
      <w:jc w:val="right"/>
      <w:rPr>
        <w:sz w:val="24"/>
      </w:rPr>
    </w:pPr>
    <w:r>
      <w:rPr>
        <w:sz w:val="24"/>
      </w:rPr>
      <w:t xml:space="preserve">Reso. No. </w:t>
    </w:r>
    <w:r w:rsidR="00D64E77">
      <w:rPr>
        <w:sz w:val="24"/>
        <w:u w:val="single"/>
      </w:rPr>
      <w:t>RES-2022-125</w:t>
    </w:r>
  </w:p>
  <w:p w14:paraId="5CEB6C20" w14:textId="69BE9974" w:rsidR="00206D14" w:rsidRDefault="00206D14">
    <w:pPr>
      <w:pStyle w:val="Footer"/>
      <w:jc w:val="right"/>
      <w:rPr>
        <w:sz w:val="24"/>
      </w:rPr>
    </w:pPr>
    <w:r>
      <w:rPr>
        <w:sz w:val="24"/>
      </w:rPr>
      <w:t xml:space="preserve">Page </w:t>
    </w: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1C665B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of </w:t>
    </w:r>
    <w:r>
      <w:rPr>
        <w:sz w:val="24"/>
      </w:rPr>
      <w:fldChar w:fldCharType="begin"/>
    </w:r>
    <w:r>
      <w:rPr>
        <w:sz w:val="24"/>
      </w:rPr>
      <w:instrText xml:space="preserve"> NUMPAGES </w:instrText>
    </w:r>
    <w:r>
      <w:rPr>
        <w:sz w:val="24"/>
      </w:rPr>
      <w:fldChar w:fldCharType="separate"/>
    </w:r>
    <w:r w:rsidR="001C665B">
      <w:rPr>
        <w:noProof/>
        <w:sz w:val="24"/>
      </w:rPr>
      <w:t>1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D97CD" w14:textId="4D26FA45" w:rsidR="00206D14" w:rsidRDefault="00D64E77">
    <w:pPr>
      <w:pStyle w:val="Footer"/>
    </w:pPr>
    <w:r>
      <w:fldChar w:fldCharType="begin"/>
    </w:r>
    <w:r>
      <w:instrText xml:space="preserve"> FILENAME </w:instrText>
    </w:r>
    <w:r>
      <w:fldChar w:fldCharType="separate"/>
    </w:r>
    <w:r w:rsidR="009F3E80">
      <w:rPr>
        <w:noProof/>
      </w:rPr>
      <w:t>Draft Resolution  Carley Drive Summary Vacations 22222.docx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48AC5" w14:textId="77777777" w:rsidR="00495231" w:rsidRDefault="00495231">
      <w:r>
        <w:separator/>
      </w:r>
    </w:p>
  </w:footnote>
  <w:footnote w:type="continuationSeparator" w:id="0">
    <w:p w14:paraId="04537A6D" w14:textId="77777777" w:rsidR="00495231" w:rsidRDefault="00495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E00BE"/>
    <w:multiLevelType w:val="hybridMultilevel"/>
    <w:tmpl w:val="E848BE1C"/>
    <w:lvl w:ilvl="0" w:tplc="6426623A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23D100C"/>
    <w:multiLevelType w:val="hybridMultilevel"/>
    <w:tmpl w:val="CCD49BB8"/>
    <w:lvl w:ilvl="0" w:tplc="9DE01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14"/>
    <w:rsid w:val="000C28BF"/>
    <w:rsid w:val="000E2EEC"/>
    <w:rsid w:val="001A61FA"/>
    <w:rsid w:val="001C665B"/>
    <w:rsid w:val="001F6FA6"/>
    <w:rsid w:val="00206D14"/>
    <w:rsid w:val="0022503E"/>
    <w:rsid w:val="00246468"/>
    <w:rsid w:val="00282D5C"/>
    <w:rsid w:val="00295B35"/>
    <w:rsid w:val="00295FCE"/>
    <w:rsid w:val="002B617E"/>
    <w:rsid w:val="002C79C2"/>
    <w:rsid w:val="00303861"/>
    <w:rsid w:val="003235A9"/>
    <w:rsid w:val="003330E1"/>
    <w:rsid w:val="00351ED9"/>
    <w:rsid w:val="00393285"/>
    <w:rsid w:val="003B01F6"/>
    <w:rsid w:val="003F0B5D"/>
    <w:rsid w:val="00404205"/>
    <w:rsid w:val="00431464"/>
    <w:rsid w:val="0043172F"/>
    <w:rsid w:val="00431CFD"/>
    <w:rsid w:val="00443479"/>
    <w:rsid w:val="004856DA"/>
    <w:rsid w:val="00495231"/>
    <w:rsid w:val="00495A8E"/>
    <w:rsid w:val="004C5DD7"/>
    <w:rsid w:val="005037BF"/>
    <w:rsid w:val="00540858"/>
    <w:rsid w:val="005447C8"/>
    <w:rsid w:val="00556423"/>
    <w:rsid w:val="0056541F"/>
    <w:rsid w:val="005A7AB5"/>
    <w:rsid w:val="005D436D"/>
    <w:rsid w:val="00612F44"/>
    <w:rsid w:val="00676365"/>
    <w:rsid w:val="006E2B67"/>
    <w:rsid w:val="0070251E"/>
    <w:rsid w:val="00713B6C"/>
    <w:rsid w:val="007310C7"/>
    <w:rsid w:val="00743B1C"/>
    <w:rsid w:val="007552E0"/>
    <w:rsid w:val="007F2C3A"/>
    <w:rsid w:val="007F7F46"/>
    <w:rsid w:val="00815992"/>
    <w:rsid w:val="008624D8"/>
    <w:rsid w:val="00862974"/>
    <w:rsid w:val="00872ED6"/>
    <w:rsid w:val="008C4AB8"/>
    <w:rsid w:val="008E316E"/>
    <w:rsid w:val="008F2D14"/>
    <w:rsid w:val="00920918"/>
    <w:rsid w:val="00937417"/>
    <w:rsid w:val="009719AE"/>
    <w:rsid w:val="00977844"/>
    <w:rsid w:val="00985EA6"/>
    <w:rsid w:val="00997CF8"/>
    <w:rsid w:val="009C1BF2"/>
    <w:rsid w:val="009F3E80"/>
    <w:rsid w:val="00AA7568"/>
    <w:rsid w:val="00AB4E15"/>
    <w:rsid w:val="00B13BD4"/>
    <w:rsid w:val="00B32634"/>
    <w:rsid w:val="00C03C95"/>
    <w:rsid w:val="00C06390"/>
    <w:rsid w:val="00C31442"/>
    <w:rsid w:val="00C57652"/>
    <w:rsid w:val="00C5782B"/>
    <w:rsid w:val="00C602AF"/>
    <w:rsid w:val="00CA6D9D"/>
    <w:rsid w:val="00CB468E"/>
    <w:rsid w:val="00D000D5"/>
    <w:rsid w:val="00D47568"/>
    <w:rsid w:val="00D64E77"/>
    <w:rsid w:val="00D956C8"/>
    <w:rsid w:val="00DC4C2E"/>
    <w:rsid w:val="00DD0BFA"/>
    <w:rsid w:val="00DE650B"/>
    <w:rsid w:val="00E255CE"/>
    <w:rsid w:val="00E57A9E"/>
    <w:rsid w:val="00E73F85"/>
    <w:rsid w:val="00ED0BD4"/>
    <w:rsid w:val="00EE1DD8"/>
    <w:rsid w:val="00EF00D6"/>
    <w:rsid w:val="00F02FB6"/>
    <w:rsid w:val="00F16393"/>
    <w:rsid w:val="00F34BAF"/>
    <w:rsid w:val="00FB1DB7"/>
    <w:rsid w:val="00FB5828"/>
    <w:rsid w:val="00FD7820"/>
    <w:rsid w:val="00FF0825"/>
    <w:rsid w:val="00FF1E2B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B5D0E7A"/>
  <w15:chartTrackingRefBased/>
  <w15:docId w15:val="{F8FCE310-DBAB-4B8B-8FD6-BB11BE08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semiHidden/>
    <w:unhideWhenUsed/>
    <w:rsid w:val="00ED0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D0B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3B1C"/>
    <w:pPr>
      <w:ind w:left="720"/>
      <w:contextualSpacing/>
    </w:pPr>
  </w:style>
  <w:style w:type="character" w:styleId="CommentReference">
    <w:name w:val="annotation reference"/>
    <w:basedOn w:val="DefaultParagraphFont"/>
    <w:rsid w:val="00C576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7652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5765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7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7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FFD37C586D1498369E48A415C942F" ma:contentTypeVersion="9" ma:contentTypeDescription="Create a new document." ma:contentTypeScope="" ma:versionID="f7800d49ccc4fce08d5f2a83a3f9cd39">
  <xsd:schema xmlns:xsd="http://www.w3.org/2001/XMLSchema" xmlns:xs="http://www.w3.org/2001/XMLSchema" xmlns:p="http://schemas.microsoft.com/office/2006/metadata/properties" xmlns:ns2="5b3ef983-07f9-4853-931a-5ae1e3c5be8c" xmlns:ns3="b64cd27d-f3c2-418c-b397-9ad4d52d8cf3" targetNamespace="http://schemas.microsoft.com/office/2006/metadata/properties" ma:root="true" ma:fieldsID="844e544c3b5c6d31dc974a83c0a290c1" ns2:_="" ns3:_="">
    <xsd:import namespace="5b3ef983-07f9-4853-931a-5ae1e3c5be8c"/>
    <xsd:import namespace="b64cd27d-f3c2-418c-b397-9ad4d52d8cf3"/>
    <xsd:element name="properties">
      <xsd:complexType>
        <xsd:sequence>
          <xsd:element name="documentManagement">
            <xsd:complexType>
              <xsd:all>
                <xsd:element ref="ns2:jb0fc661876f4846be7f7a1102ac0cb7" minOccurs="0"/>
                <xsd:element ref="ns2:oc229c2cd2f840149dfb9c38514a8c19" minOccurs="0"/>
                <xsd:element ref="ns2:o05faaa6c05d4a2286430e08e15e0e3d" minOccurs="0"/>
                <xsd:element ref="ns3:Folder" minOccurs="0"/>
                <xsd:element ref="ns3:Sub_x0020_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ef983-07f9-4853-931a-5ae1e3c5be8c" elementFormDefault="qualified">
    <xsd:import namespace="http://schemas.microsoft.com/office/2006/documentManagement/types"/>
    <xsd:import namespace="http://schemas.microsoft.com/office/infopath/2007/PartnerControls"/>
    <xsd:element name="jb0fc661876f4846be7f7a1102ac0cb7" ma:index="9" nillable="true" ma:taxonomy="true" ma:internalName="jb0fc661876f4846be7f7a1102ac0cb7" ma:taxonomyFieldName="Dept" ma:displayName="Dept." ma:default="" ma:fieldId="{3b0fc661-876f-4846-be7f-7a1102ac0cb7}" ma:sspId="f977e9ba-5280-47c1-84df-c875a095cb53" ma:termSetId="56219108-be90-47c9-aca1-883689abe6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229c2cd2f840149dfb9c38514a8c19" ma:index="11" nillable="true" ma:taxonomy="true" ma:internalName="oc229c2cd2f840149dfb9c38514a8c19" ma:taxonomyFieldName="Document_x0020_Type" ma:displayName="Document Type" ma:default="" ma:fieldId="{8c229c2c-d2f8-4014-9dfb-9c38514a8c19}" ma:sspId="f977e9ba-5280-47c1-84df-c875a095cb53" ma:termSetId="2bea04ce-86d7-488a-8a0f-fe5a61ae07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5faaa6c05d4a2286430e08e15e0e3d" ma:index="13" nillable="true" ma:taxonomy="true" ma:internalName="o05faaa6c05d4a2286430e08e15e0e3d" ma:taxonomyFieldName="Governing_x0020_Body" ma:displayName="Governing Body" ma:default="" ma:fieldId="{805faaa6-c05d-4a22-8643-0e08e15e0e3d}" ma:sspId="f977e9ba-5280-47c1-84df-c875a095cb53" ma:termSetId="8fca4167-8129-4850-a9e3-a5758ff6de7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cd27d-f3c2-418c-b397-9ad4d52d8cf3" elementFormDefault="qualified">
    <xsd:import namespace="http://schemas.microsoft.com/office/2006/documentManagement/types"/>
    <xsd:import namespace="http://schemas.microsoft.com/office/infopath/2007/PartnerControls"/>
    <xsd:element name="Folder" ma:index="14" nillable="true" ma:displayName="Folder" ma:description="Primary Sorting Column" ma:format="Dropdown" ma:internalName="Folder">
      <xsd:simpleType>
        <xsd:union memberTypes="dms:Text">
          <xsd:simpleType>
            <xsd:restriction base="dms:Choice">
              <xsd:enumeration value="Agreements/Contracts"/>
              <xsd:enumeration value="CD and EDH - General"/>
              <xsd:enumeration value="Council Documents"/>
              <xsd:enumeration value="Legal"/>
              <xsd:enumeration value="Miscellaneous Documents"/>
            </xsd:restriction>
          </xsd:simpleType>
        </xsd:union>
      </xsd:simpleType>
    </xsd:element>
    <xsd:element name="Sub_x0020_Folder" ma:index="15" nillable="true" ma:displayName="Sub Folder" ma:description="Secondary Sorting Column" ma:format="Dropdown" ma:internalName="Sub_x0020_Folder">
      <xsd:simpleType>
        <xsd:union memberTypes="dms:Text">
          <xsd:simpleType>
            <xsd:restriction base="dms:Choice">
              <xsd:enumeration value="ADA Compliance-Technology Contracts"/>
              <xsd:enumeration value="Agreement for Instructional Services"/>
              <xsd:enumeration value="Agreement for Purchase and Sale of a Permanent Easement"/>
              <xsd:enumeration value="Agreement Routing Form"/>
              <xsd:enumeration value="Artist Agreement"/>
              <xsd:enumeration value="Deposit for Completion of Public Improvements"/>
              <xsd:enumeration value="Development – Housing Impact Fee Agreements"/>
              <xsd:enumeration value="EDH Routing Form"/>
              <xsd:enumeration value="Encroachment; License Agreement Form and Checklist"/>
              <xsd:enumeration value="FAQs – Council Items, Resolutions and Ordinances"/>
              <xsd:enumeration value="FAQs – Legal Opinon Requests"/>
              <xsd:enumeration value="FAQs – Subpoena"/>
              <xsd:enumeration value="Fee Credit Agreement and Reimbursement Agreement"/>
              <xsd:enumeration value="Fee Deferral Documents"/>
              <xsd:enumeration value="General Services Agreement"/>
              <xsd:enumeration value="Insurance Renewal"/>
              <xsd:enumeration value="Lease Agreements Insurance Requirements"/>
              <xsd:enumeration value="LOCC Public Records"/>
              <xsd:enumeration value="Master Professional Services Agreement"/>
              <xsd:enumeration value="MPSA Exhibit B-2’s"/>
              <xsd:enumeration value="Notary Acknowledgment 2015"/>
              <xsd:enumeration value="Professional Services Agreement"/>
              <xsd:enumeration value="Public Art Documents"/>
              <xsd:enumeration value="Request for Legal Opinion"/>
              <xsd:enumeration value="Resolutions and Ordinances"/>
              <xsd:enumeration value="Revocable Training Agreement – Training Tower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0fc661876f4846be7f7a1102ac0cb7 xmlns="5b3ef983-07f9-4853-931a-5ae1e3c5be8c">
      <Terms xmlns="http://schemas.microsoft.com/office/infopath/2007/PartnerControls"/>
    </jb0fc661876f4846be7f7a1102ac0cb7>
    <oc229c2cd2f840149dfb9c38514a8c19 xmlns="5b3ef983-07f9-4853-931a-5ae1e3c5be8c">
      <Terms xmlns="http://schemas.microsoft.com/office/infopath/2007/PartnerControls"/>
    </oc229c2cd2f840149dfb9c38514a8c19>
    <o05faaa6c05d4a2286430e08e15e0e3d xmlns="5b3ef983-07f9-4853-931a-5ae1e3c5be8c">
      <Terms xmlns="http://schemas.microsoft.com/office/infopath/2007/PartnerControls"/>
    </o05faaa6c05d4a2286430e08e15e0e3d>
    <Folder xmlns="b64cd27d-f3c2-418c-b397-9ad4d52d8cf3">Council Documents</Folder>
    <Sub_x0020_Folder xmlns="b64cd27d-f3c2-418c-b397-9ad4d52d8cf3">Resolutions and Ordinances</Sub_x0020_Fold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D170D-B104-4569-A0B6-3DDD9CADD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ef983-07f9-4853-931a-5ae1e3c5be8c"/>
    <ds:schemaRef ds:uri="b64cd27d-f3c2-418c-b397-9ad4d52d8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F7CF33-EEDC-49C7-999F-299C2E88E78B}">
  <ds:schemaRefs>
    <ds:schemaRef ds:uri="http://schemas.microsoft.com/office/2006/metadata/properties"/>
    <ds:schemaRef ds:uri="http://schemas.microsoft.com/office/infopath/2007/PartnerControls"/>
    <ds:schemaRef ds:uri="5b3ef983-07f9-4853-931a-5ae1e3c5be8c"/>
    <ds:schemaRef ds:uri="b64cd27d-f3c2-418c-b397-9ad4d52d8cf3"/>
  </ds:schemaRefs>
</ds:datastoreItem>
</file>

<file path=customXml/itemProps3.xml><?xml version="1.0" encoding="utf-8"?>
<ds:datastoreItem xmlns:ds="http://schemas.openxmlformats.org/officeDocument/2006/customXml" ds:itemID="{963B70F9-4530-4362-8E30-5E861BE32B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479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Template</vt:lpstr>
    </vt:vector>
  </TitlesOfParts>
  <Company>City of Santa Rosa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Template</dc:title>
  <dc:subject/>
  <dc:creator>Terri Griffin</dc:creator>
  <cp:keywords/>
  <dc:description/>
  <cp:lastModifiedBy>Gretchen Emmert</cp:lastModifiedBy>
  <cp:revision>6</cp:revision>
  <cp:lastPrinted>2022-03-01T18:04:00Z</cp:lastPrinted>
  <dcterms:created xsi:type="dcterms:W3CDTF">2022-05-27T20:41:00Z</dcterms:created>
  <dcterms:modified xsi:type="dcterms:W3CDTF">2022-06-22T22:33:00Z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0x010100415FFD37C586D1498369E48A415C942F</vt:lpwstr>
  </property>
  <property fmtid="{D5CDD505-2E9C-101B-9397-08002B2CF9AE}" pid="4" name="Order">
    <vt:r8>26000</vt:r8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Governing_x0020_Body">
    <vt:lpwstr/>
  </property>
  <property fmtid="{D5CDD505-2E9C-101B-9397-08002B2CF9AE}" pid="8" name="Document_x0020_Type">
    <vt:lpwstr/>
  </property>
  <property fmtid="{D5CDD505-2E9C-101B-9397-08002B2CF9AE}" pid="9" name="Dept">
    <vt:lpwstr/>
  </property>
  <property fmtid="{D5CDD505-2E9C-101B-9397-08002B2CF9AE}" pid="10" name="Document Type">
    <vt:lpwstr/>
  </property>
  <property fmtid="{D5CDD505-2E9C-101B-9397-08002B2CF9AE}" pid="11" name="Governing Body">
    <vt:lpwstr/>
  </property>
  <property fmtid="{D5CDD505-2E9C-101B-9397-08002B2CF9AE}" pid="12" name="TaxCatchAll">
    <vt:lpwstr/>
  </property>
</Properties>
</file>